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3111"/>
        <w:gridCol w:w="3111"/>
        <w:gridCol w:w="3403"/>
      </w:tblGrid>
      <w:tr w:rsidR="00D30E7A" w:rsidRPr="00AE48DD" w14:paraId="76895830" w14:textId="77777777" w:rsidTr="00C922BA">
        <w:tc>
          <w:tcPr>
            <w:tcW w:w="9625" w:type="dxa"/>
            <w:gridSpan w:val="3"/>
            <w:tcBorders>
              <w:bottom w:val="single" w:sz="4" w:space="0" w:color="auto"/>
            </w:tcBorders>
            <w:shd w:val="clear" w:color="auto" w:fill="D9D9D9" w:themeFill="background1" w:themeFillShade="D9"/>
          </w:tcPr>
          <w:p w14:paraId="172A6E51" w14:textId="735420E6" w:rsidR="00D30E7A" w:rsidRPr="008B1A67" w:rsidRDefault="00D30E7A" w:rsidP="00926F4C">
            <w:pPr>
              <w:contextualSpacing/>
              <w:jc w:val="center"/>
              <w:rPr>
                <w:rFonts w:ascii="Times New Roman" w:hAnsi="Times New Roman" w:cs="Times New Roman"/>
                <w:b/>
                <w:sz w:val="20"/>
                <w:szCs w:val="24"/>
                <w:lang w:val="en-US"/>
              </w:rPr>
            </w:pPr>
            <w:r w:rsidRPr="008B1A67">
              <w:rPr>
                <w:rFonts w:ascii="Times New Roman" w:hAnsi="Times New Roman" w:cs="Times New Roman"/>
                <w:b/>
                <w:sz w:val="20"/>
                <w:szCs w:val="24"/>
                <w:lang w:val="en-US"/>
              </w:rPr>
              <w:t xml:space="preserve">Course Title: </w:t>
            </w:r>
            <w:r w:rsidR="00AC379D" w:rsidRPr="008B1A67">
              <w:rPr>
                <w:rFonts w:ascii="Times New Roman" w:hAnsi="Times New Roman" w:cs="Times New Roman"/>
                <w:b/>
                <w:sz w:val="20"/>
                <w:szCs w:val="24"/>
                <w:lang w:val="en-US"/>
              </w:rPr>
              <w:t>Tourism for a Small Planet</w:t>
            </w:r>
          </w:p>
          <w:p w14:paraId="63DB7E4E" w14:textId="29BEC8CF" w:rsidR="00D30E7A" w:rsidRPr="008B1A67" w:rsidRDefault="00D30E7A" w:rsidP="00926F4C">
            <w:pPr>
              <w:contextualSpacing/>
              <w:jc w:val="center"/>
              <w:rPr>
                <w:rFonts w:ascii="Times New Roman" w:hAnsi="Times New Roman" w:cs="Times New Roman"/>
                <w:b/>
                <w:sz w:val="20"/>
                <w:szCs w:val="24"/>
                <w:lang w:val="en-US"/>
              </w:rPr>
            </w:pPr>
          </w:p>
        </w:tc>
      </w:tr>
      <w:tr w:rsidR="00AE48DD" w:rsidRPr="008B1A67" w14:paraId="2D514CD0" w14:textId="77777777" w:rsidTr="00C922BA">
        <w:tc>
          <w:tcPr>
            <w:tcW w:w="3111" w:type="dxa"/>
            <w:shd w:val="clear" w:color="auto" w:fill="D9D9D9" w:themeFill="background1" w:themeFillShade="D9"/>
          </w:tcPr>
          <w:p w14:paraId="0E09322F" w14:textId="5D527310" w:rsidR="00AE48DD" w:rsidRPr="008B1A67" w:rsidRDefault="00AE48DD" w:rsidP="00AE48DD">
            <w:pPr>
              <w:contextualSpacing/>
              <w:rPr>
                <w:rFonts w:ascii="Times New Roman" w:hAnsi="Times New Roman" w:cs="Times New Roman"/>
                <w:sz w:val="20"/>
                <w:szCs w:val="24"/>
                <w:lang w:val="en-US"/>
              </w:rPr>
            </w:pPr>
            <w:r w:rsidRPr="006A68D0">
              <w:rPr>
                <w:rFonts w:ascii="Times New Roman" w:hAnsi="Times New Roman" w:cs="Times New Roman"/>
                <w:sz w:val="20"/>
                <w:szCs w:val="24"/>
                <w:lang w:val="en-US"/>
              </w:rPr>
              <w:t>Module Leader</w:t>
            </w:r>
          </w:p>
        </w:tc>
        <w:tc>
          <w:tcPr>
            <w:tcW w:w="3111" w:type="dxa"/>
            <w:shd w:val="clear" w:color="auto" w:fill="D9D9D9" w:themeFill="background1" w:themeFillShade="D9"/>
          </w:tcPr>
          <w:p w14:paraId="11D6FB96" w14:textId="278165C0" w:rsidR="00AE48DD" w:rsidRPr="008B1A67" w:rsidRDefault="00AE48DD" w:rsidP="00AE48DD">
            <w:pPr>
              <w:contextualSpacing/>
              <w:rPr>
                <w:rFonts w:ascii="Times New Roman" w:hAnsi="Times New Roman" w:cs="Times New Roman"/>
                <w:sz w:val="20"/>
                <w:szCs w:val="24"/>
                <w:lang w:val="en-US"/>
              </w:rPr>
            </w:pPr>
            <w:r w:rsidRPr="006A68D0">
              <w:rPr>
                <w:rFonts w:ascii="Times New Roman" w:hAnsi="Times New Roman" w:cs="Times New Roman"/>
                <w:sz w:val="20"/>
                <w:szCs w:val="24"/>
                <w:lang w:val="en-US"/>
              </w:rPr>
              <w:t>School</w:t>
            </w:r>
          </w:p>
        </w:tc>
        <w:tc>
          <w:tcPr>
            <w:tcW w:w="3403" w:type="dxa"/>
            <w:shd w:val="clear" w:color="auto" w:fill="D9D9D9" w:themeFill="background1" w:themeFillShade="D9"/>
          </w:tcPr>
          <w:p w14:paraId="7F7E5A0B" w14:textId="0D8CC7F6" w:rsidR="00AE48DD" w:rsidRPr="008B1A67" w:rsidRDefault="00AE48DD" w:rsidP="00AE48DD">
            <w:pPr>
              <w:contextualSpacing/>
              <w:rPr>
                <w:rFonts w:ascii="Times New Roman" w:hAnsi="Times New Roman" w:cs="Times New Roman"/>
                <w:sz w:val="20"/>
                <w:szCs w:val="24"/>
                <w:lang w:val="en-US"/>
              </w:rPr>
            </w:pPr>
            <w:r w:rsidRPr="006A68D0">
              <w:rPr>
                <w:rFonts w:ascii="Times New Roman" w:hAnsi="Times New Roman" w:cs="Times New Roman"/>
                <w:sz w:val="20"/>
                <w:szCs w:val="24"/>
                <w:lang w:val="en-US"/>
              </w:rPr>
              <w:t>Campus</w:t>
            </w:r>
          </w:p>
        </w:tc>
      </w:tr>
      <w:tr w:rsidR="00AE48DD" w:rsidRPr="008B1A67" w14:paraId="55E64573" w14:textId="77777777" w:rsidTr="00C922BA">
        <w:tc>
          <w:tcPr>
            <w:tcW w:w="3111" w:type="dxa"/>
          </w:tcPr>
          <w:p w14:paraId="22FC81EF" w14:textId="65E19E08" w:rsidR="00AE48DD" w:rsidRPr="008B1A67" w:rsidRDefault="00AE48DD" w:rsidP="00AE48DD">
            <w:pPr>
              <w:contextualSpacing/>
              <w:rPr>
                <w:rFonts w:ascii="Times New Roman" w:hAnsi="Times New Roman" w:cs="Times New Roman"/>
                <w:sz w:val="20"/>
                <w:szCs w:val="24"/>
                <w:lang w:val="en-US"/>
              </w:rPr>
            </w:pPr>
            <w:r w:rsidRPr="006A68D0">
              <w:rPr>
                <w:rFonts w:ascii="Times New Roman" w:hAnsi="Times New Roman" w:cs="Times New Roman"/>
                <w:sz w:val="20"/>
                <w:szCs w:val="24"/>
              </w:rPr>
              <w:t>Ivan Monich</w:t>
            </w:r>
          </w:p>
        </w:tc>
        <w:tc>
          <w:tcPr>
            <w:tcW w:w="3111" w:type="dxa"/>
          </w:tcPr>
          <w:p w14:paraId="4C117468" w14:textId="79AB3A77" w:rsidR="00AE48DD" w:rsidRPr="008B1A67" w:rsidRDefault="00AE48DD" w:rsidP="00AE48DD">
            <w:pPr>
              <w:contextualSpacing/>
              <w:rPr>
                <w:rFonts w:ascii="Times New Roman" w:hAnsi="Times New Roman" w:cs="Times New Roman"/>
                <w:sz w:val="20"/>
                <w:szCs w:val="24"/>
                <w:lang w:val="en-US"/>
              </w:rPr>
            </w:pPr>
            <w:r>
              <w:rPr>
                <w:rFonts w:ascii="Times New Roman" w:hAnsi="Times New Roman" w:cs="Times New Roman"/>
                <w:sz w:val="20"/>
                <w:szCs w:val="24"/>
                <w:lang w:val="en-US"/>
              </w:rPr>
              <w:t>Nanning Normal University</w:t>
            </w:r>
          </w:p>
        </w:tc>
        <w:tc>
          <w:tcPr>
            <w:tcW w:w="3403" w:type="dxa"/>
          </w:tcPr>
          <w:p w14:paraId="54AB97AA" w14:textId="3FB8A481" w:rsidR="00AE48DD" w:rsidRPr="008B1A67" w:rsidRDefault="00AE48DD" w:rsidP="00AE48DD">
            <w:pPr>
              <w:contextualSpacing/>
              <w:rPr>
                <w:rFonts w:ascii="Times New Roman" w:hAnsi="Times New Roman" w:cs="Times New Roman"/>
                <w:sz w:val="20"/>
                <w:szCs w:val="24"/>
                <w:lang w:val="en-US"/>
              </w:rPr>
            </w:pPr>
            <w:proofErr w:type="spellStart"/>
            <w:r w:rsidRPr="006A68D0">
              <w:rPr>
                <w:rFonts w:ascii="Times New Roman" w:hAnsi="Times New Roman" w:cs="Times New Roman"/>
                <w:sz w:val="20"/>
                <w:szCs w:val="24"/>
                <w:lang w:val="en-US"/>
              </w:rPr>
              <w:t>Mingxiu</w:t>
            </w:r>
            <w:proofErr w:type="spellEnd"/>
          </w:p>
        </w:tc>
      </w:tr>
      <w:tr w:rsidR="00AE48DD" w:rsidRPr="008B1A67" w14:paraId="3B463FE5" w14:textId="77777777" w:rsidTr="00C922BA">
        <w:tc>
          <w:tcPr>
            <w:tcW w:w="3111" w:type="dxa"/>
          </w:tcPr>
          <w:p w14:paraId="7E032DCE" w14:textId="6FE4BA24" w:rsidR="00AE48DD" w:rsidRPr="008B1A67" w:rsidRDefault="00AE48DD" w:rsidP="00AE48DD">
            <w:pPr>
              <w:contextualSpacing/>
              <w:rPr>
                <w:rFonts w:ascii="Times New Roman" w:hAnsi="Times New Roman" w:cs="Times New Roman"/>
                <w:sz w:val="20"/>
                <w:szCs w:val="24"/>
                <w:lang w:val="en-US"/>
              </w:rPr>
            </w:pPr>
            <w:r w:rsidRPr="006A68D0">
              <w:rPr>
                <w:rFonts w:ascii="Times New Roman" w:hAnsi="Times New Roman" w:cs="Times New Roman"/>
                <w:sz w:val="20"/>
                <w:szCs w:val="24"/>
                <w:lang w:val="en-US"/>
              </w:rPr>
              <w:t>Teaching period</w:t>
            </w:r>
          </w:p>
        </w:tc>
        <w:tc>
          <w:tcPr>
            <w:tcW w:w="3111" w:type="dxa"/>
          </w:tcPr>
          <w:p w14:paraId="5B0140A7" w14:textId="26C99837" w:rsidR="00AE48DD" w:rsidRPr="008B1A67" w:rsidRDefault="00AE48DD" w:rsidP="00AE48DD">
            <w:pPr>
              <w:contextualSpacing/>
              <w:rPr>
                <w:rFonts w:ascii="Times New Roman" w:hAnsi="Times New Roman" w:cs="Times New Roman"/>
                <w:sz w:val="20"/>
                <w:szCs w:val="24"/>
                <w:lang w:val="en-US"/>
              </w:rPr>
            </w:pPr>
            <w:r>
              <w:rPr>
                <w:rFonts w:ascii="Times New Roman" w:hAnsi="Times New Roman" w:cs="Times New Roman"/>
                <w:sz w:val="20"/>
                <w:szCs w:val="24"/>
                <w:lang w:val="en-US"/>
              </w:rPr>
              <w:t>September 09, 2019</w:t>
            </w:r>
          </w:p>
        </w:tc>
        <w:tc>
          <w:tcPr>
            <w:tcW w:w="3403" w:type="dxa"/>
          </w:tcPr>
          <w:p w14:paraId="5A1A3A95" w14:textId="44839FAD" w:rsidR="00AE48DD" w:rsidRPr="008B1A67" w:rsidRDefault="00AE48DD" w:rsidP="00AE48DD">
            <w:pPr>
              <w:contextualSpacing/>
              <w:rPr>
                <w:rFonts w:ascii="Times New Roman" w:hAnsi="Times New Roman" w:cs="Times New Roman"/>
                <w:sz w:val="20"/>
                <w:szCs w:val="24"/>
                <w:lang w:val="en-US"/>
              </w:rPr>
            </w:pPr>
            <w:r>
              <w:rPr>
                <w:rFonts w:ascii="Times New Roman" w:hAnsi="Times New Roman" w:cs="Times New Roman"/>
                <w:sz w:val="20"/>
                <w:szCs w:val="24"/>
                <w:lang w:val="en-US"/>
              </w:rPr>
              <w:t>December 31, 2019</w:t>
            </w:r>
          </w:p>
        </w:tc>
      </w:tr>
    </w:tbl>
    <w:p w14:paraId="78951650" w14:textId="1B161429" w:rsidR="0097546F" w:rsidRPr="008B1A67" w:rsidRDefault="0097546F" w:rsidP="00926F4C">
      <w:pPr>
        <w:spacing w:after="0" w:line="240" w:lineRule="auto"/>
        <w:contextualSpacing/>
        <w:rPr>
          <w:rFonts w:ascii="Arial" w:hAnsi="Arial" w:cs="Arial"/>
          <w:b/>
          <w:bCs/>
          <w:color w:val="000000"/>
          <w:szCs w:val="40"/>
          <w:lang w:val="en-US"/>
        </w:rPr>
      </w:pPr>
    </w:p>
    <w:p w14:paraId="391028F5" w14:textId="4E898015" w:rsidR="009A10BF" w:rsidRPr="008B1A67" w:rsidRDefault="009A10BF" w:rsidP="00926F4C">
      <w:pPr>
        <w:spacing w:after="0" w:line="240" w:lineRule="auto"/>
        <w:contextualSpacing/>
        <w:rPr>
          <w:rFonts w:ascii="Times New Roman" w:hAnsi="Times New Roman" w:cs="Times New Roman"/>
          <w:b/>
          <w:bCs/>
          <w:color w:val="000000"/>
          <w:sz w:val="20"/>
          <w:szCs w:val="24"/>
          <w:lang w:val="en-US"/>
        </w:rPr>
      </w:pPr>
      <w:r w:rsidRPr="008B1A67">
        <w:rPr>
          <w:rFonts w:ascii="Times New Roman" w:hAnsi="Times New Roman" w:cs="Times New Roman"/>
          <w:b/>
          <w:bCs/>
          <w:color w:val="000000"/>
          <w:sz w:val="20"/>
          <w:szCs w:val="24"/>
          <w:lang w:val="en-US"/>
        </w:rPr>
        <w:t>Introduction</w:t>
      </w:r>
    </w:p>
    <w:p w14:paraId="0C038697" w14:textId="77777777" w:rsidR="005A6EFD" w:rsidRPr="008B1A67" w:rsidRDefault="005A6EFD" w:rsidP="00926F4C">
      <w:pPr>
        <w:spacing w:after="0" w:line="240" w:lineRule="auto"/>
        <w:contextualSpacing/>
        <w:rPr>
          <w:rFonts w:ascii="Times New Roman" w:hAnsi="Times New Roman" w:cs="Times New Roman"/>
          <w:b/>
          <w:bCs/>
          <w:color w:val="000000"/>
          <w:sz w:val="20"/>
          <w:szCs w:val="24"/>
          <w:lang w:val="en-US"/>
        </w:rPr>
      </w:pPr>
    </w:p>
    <w:p w14:paraId="7EACA05D" w14:textId="6C806A25" w:rsidR="00AC379D" w:rsidRPr="008B1A67" w:rsidRDefault="00AC379D" w:rsidP="008F68D5">
      <w:pPr>
        <w:jc w:val="both"/>
        <w:rPr>
          <w:sz w:val="18"/>
          <w:lang w:val="en-US"/>
        </w:rPr>
      </w:pPr>
      <w:r w:rsidRPr="008B1A67">
        <w:rPr>
          <w:rFonts w:ascii="Times New Roman" w:hAnsi="Times New Roman" w:cs="Times New Roman"/>
          <w:sz w:val="20"/>
          <w:lang w:val="en-US"/>
        </w:rPr>
        <w:t xml:space="preserve">Tourism normally has an important multiplier effect for local or national economies. Therefore, tourism can be </w:t>
      </w:r>
      <w:proofErr w:type="spellStart"/>
      <w:r w:rsidRPr="008B1A67">
        <w:rPr>
          <w:rFonts w:ascii="Times New Roman" w:hAnsi="Times New Roman" w:cs="Times New Roman"/>
          <w:sz w:val="20"/>
          <w:lang w:val="en-US"/>
        </w:rPr>
        <w:t>practised</w:t>
      </w:r>
      <w:proofErr w:type="spellEnd"/>
      <w:r w:rsidRPr="008B1A67">
        <w:rPr>
          <w:rFonts w:ascii="Times New Roman" w:hAnsi="Times New Roman" w:cs="Times New Roman"/>
          <w:sz w:val="20"/>
          <w:lang w:val="en-US"/>
        </w:rPr>
        <w:t xml:space="preserve"> in a sustainable inclusive manner whereby it contributes to the wellbeing of the tourists and of the local people it employs and who live in the </w:t>
      </w:r>
      <w:proofErr w:type="gramStart"/>
      <w:r w:rsidRPr="008B1A67">
        <w:rPr>
          <w:rFonts w:ascii="Times New Roman" w:hAnsi="Times New Roman" w:cs="Times New Roman"/>
          <w:sz w:val="20"/>
          <w:lang w:val="en-US"/>
        </w:rPr>
        <w:t>areas</w:t>
      </w:r>
      <w:proofErr w:type="gramEnd"/>
      <w:r w:rsidRPr="008B1A67">
        <w:rPr>
          <w:rFonts w:ascii="Times New Roman" w:hAnsi="Times New Roman" w:cs="Times New Roman"/>
          <w:sz w:val="20"/>
          <w:lang w:val="en-US"/>
        </w:rPr>
        <w:t xml:space="preserve"> tourists go. </w:t>
      </w:r>
      <w:r w:rsidR="008520CF" w:rsidRPr="008B1A67">
        <w:rPr>
          <w:rFonts w:ascii="Times New Roman" w:hAnsi="Times New Roman" w:cs="Times New Roman"/>
          <w:sz w:val="20"/>
          <w:lang w:val="en-US"/>
        </w:rPr>
        <w:t>So,</w:t>
      </w:r>
      <w:r w:rsidRPr="008B1A67">
        <w:rPr>
          <w:rFonts w:ascii="Times New Roman" w:hAnsi="Times New Roman" w:cs="Times New Roman"/>
          <w:sz w:val="20"/>
          <w:lang w:val="en-US"/>
        </w:rPr>
        <w:t xml:space="preserve"> if we want to develop social and economic impacts we need to think about sustainability and sustainable tourism: Environmental sustainability, Economic and financial sustainability, Social and cultural sustainability</w:t>
      </w:r>
      <w:r w:rsidR="008520CF">
        <w:rPr>
          <w:rFonts w:ascii="Times New Roman" w:hAnsi="Times New Roman" w:cs="Times New Roman"/>
          <w:sz w:val="20"/>
          <w:lang w:val="en-US"/>
        </w:rPr>
        <w:t>.</w:t>
      </w:r>
    </w:p>
    <w:p w14:paraId="22D6797E" w14:textId="2980DB60" w:rsidR="008F68D5" w:rsidRPr="008B1A67" w:rsidRDefault="00AC379D" w:rsidP="008F68D5">
      <w:pPr>
        <w:jc w:val="both"/>
        <w:rPr>
          <w:rFonts w:ascii="Times New Roman" w:hAnsi="Times New Roman" w:cs="Times New Roman"/>
          <w:sz w:val="20"/>
          <w:lang w:val="en-US"/>
        </w:rPr>
      </w:pPr>
      <w:r w:rsidRPr="008B1A67">
        <w:rPr>
          <w:rFonts w:ascii="Times New Roman" w:hAnsi="Times New Roman" w:cs="Times New Roman"/>
          <w:sz w:val="20"/>
          <w:lang w:val="en-US"/>
        </w:rPr>
        <w:t xml:space="preserve">Tourism is the largest growing industry on earth, </w:t>
      </w:r>
      <w:r w:rsidR="008520CF">
        <w:rPr>
          <w:rFonts w:ascii="Times New Roman" w:hAnsi="Times New Roman" w:cs="Times New Roman"/>
          <w:sz w:val="20"/>
          <w:lang w:val="en-US"/>
        </w:rPr>
        <w:t>i</w:t>
      </w:r>
      <w:r w:rsidRPr="008B1A67">
        <w:rPr>
          <w:rFonts w:ascii="Times New Roman" w:hAnsi="Times New Roman" w:cs="Times New Roman"/>
          <w:sz w:val="20"/>
          <w:lang w:val="en-US"/>
        </w:rPr>
        <w:t>t already represents 7 trillion USD annual turnover or 9.5 % of global GDP and is rising with 4% every year. Tourism has created directly 100 million jobs (3.4% of global employment) and supports 270 million jobs indirectly. If Global Tourism would be a country, its economy would rank third.</w:t>
      </w:r>
    </w:p>
    <w:p w14:paraId="567D725C" w14:textId="4BD0132D" w:rsidR="00AC379D" w:rsidRPr="008B1A67" w:rsidRDefault="00AC379D" w:rsidP="008F68D5">
      <w:pPr>
        <w:jc w:val="both"/>
        <w:rPr>
          <w:rFonts w:ascii="Times New Roman" w:hAnsi="Times New Roman" w:cs="Times New Roman"/>
          <w:sz w:val="20"/>
          <w:lang w:val="en-US"/>
        </w:rPr>
      </w:pPr>
      <w:r w:rsidRPr="008B1A67">
        <w:rPr>
          <w:rFonts w:ascii="Times New Roman" w:hAnsi="Times New Roman" w:cs="Times New Roman"/>
          <w:sz w:val="20"/>
          <w:lang w:val="en-US"/>
        </w:rPr>
        <w:t>The coming generation of tourism operators, managers and policy makers have the obligation to include sustainability in their plans and operations. The industry has moved already great strides but still more can be done. I hope that this course will inspire students to think about tourism sustainability and act upon it.</w:t>
      </w:r>
      <w:bookmarkStart w:id="0" w:name="_GoBack"/>
      <w:bookmarkEnd w:id="0"/>
    </w:p>
    <w:p w14:paraId="21FBA811" w14:textId="77777777" w:rsidR="008F68D5" w:rsidRPr="008B1A67" w:rsidRDefault="008F68D5" w:rsidP="00926F4C">
      <w:pPr>
        <w:spacing w:after="0" w:line="240" w:lineRule="auto"/>
        <w:contextualSpacing/>
        <w:jc w:val="both"/>
        <w:rPr>
          <w:rFonts w:ascii="Times New Roman" w:hAnsi="Times New Roman" w:cs="Times New Roman"/>
          <w:szCs w:val="24"/>
          <w:lang w:val="en-US"/>
        </w:rPr>
      </w:pPr>
    </w:p>
    <w:p w14:paraId="0346CD8A" w14:textId="4838B320" w:rsidR="00DB71E3" w:rsidRPr="008B1A67" w:rsidRDefault="007143E5" w:rsidP="00926F4C">
      <w:pPr>
        <w:spacing w:after="0" w:line="240" w:lineRule="auto"/>
        <w:contextualSpacing/>
        <w:jc w:val="both"/>
        <w:rPr>
          <w:rFonts w:ascii="Times New Roman" w:hAnsi="Times New Roman" w:cs="Times New Roman"/>
          <w:b/>
          <w:sz w:val="20"/>
          <w:szCs w:val="24"/>
          <w:lang w:val="en-US"/>
        </w:rPr>
      </w:pPr>
      <w:r w:rsidRPr="008B1A67">
        <w:rPr>
          <w:rFonts w:ascii="Times New Roman" w:hAnsi="Times New Roman" w:cs="Times New Roman"/>
          <w:b/>
          <w:sz w:val="20"/>
          <w:szCs w:val="24"/>
          <w:lang w:val="en-US"/>
        </w:rPr>
        <w:t>Expected Learning Outcomes</w:t>
      </w:r>
    </w:p>
    <w:p w14:paraId="423CA4E5" w14:textId="77777777" w:rsidR="005A6EFD" w:rsidRPr="008B1A67" w:rsidRDefault="005A6EFD" w:rsidP="00A54491">
      <w:pPr>
        <w:spacing w:after="0" w:line="240" w:lineRule="auto"/>
        <w:contextualSpacing/>
        <w:jc w:val="both"/>
        <w:rPr>
          <w:rFonts w:ascii="Times New Roman" w:hAnsi="Times New Roman" w:cs="Times New Roman"/>
          <w:b/>
          <w:sz w:val="20"/>
          <w:szCs w:val="24"/>
          <w:lang w:val="en-US"/>
        </w:rPr>
      </w:pPr>
    </w:p>
    <w:p w14:paraId="629D88D8" w14:textId="20B56E79" w:rsidR="007143E5" w:rsidRPr="008B1A67" w:rsidRDefault="00A860DE" w:rsidP="00A54491">
      <w:pPr>
        <w:spacing w:after="0" w:line="240" w:lineRule="auto"/>
        <w:contextualSpacing/>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By the end of the curse students should be able to</w:t>
      </w:r>
      <w:r w:rsidR="00342082" w:rsidRPr="008B1A67">
        <w:rPr>
          <w:rFonts w:ascii="Times New Roman" w:hAnsi="Times New Roman" w:cs="Times New Roman"/>
          <w:sz w:val="20"/>
          <w:szCs w:val="24"/>
          <w:lang w:val="en-US"/>
        </w:rPr>
        <w:t>:</w:t>
      </w:r>
    </w:p>
    <w:p w14:paraId="4D292626" w14:textId="4D89D7A8"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Express the essential concepts of sustainable tourism and describe its relevance to developing countries</w:t>
      </w:r>
    </w:p>
    <w:p w14:paraId="3C2318A8" w14:textId="2F9C0817"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Define the concept of sustainable tourism development in both its ethical and pragmatic dimensions</w:t>
      </w:r>
    </w:p>
    <w:p w14:paraId="0FEF18A0" w14:textId="28A871BB"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Describe the technical principles on which sustainable tourism development is based</w:t>
      </w:r>
    </w:p>
    <w:p w14:paraId="611FD1B9" w14:textId="7C12C9B6"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Highlight the key role that local citizens, private-sector representatives and civil-society organizations all play in sustainable tourism development</w:t>
      </w:r>
    </w:p>
    <w:p w14:paraId="002EB0CF" w14:textId="555041BD"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Describe the unique economic characteristics of tourism and how the composition of the tourism sector impacts the destination economy</w:t>
      </w:r>
    </w:p>
    <w:p w14:paraId="63302F2F" w14:textId="507EE6A9"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Introduce the analytical models used in destinations planning and describe their relevance to sustainable tourism</w:t>
      </w:r>
    </w:p>
    <w:p w14:paraId="5BAE1175" w14:textId="1122E481"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Assess the specific ways in which multi-stakeholder collaboration can contribute to sustainability.</w:t>
      </w:r>
    </w:p>
    <w:p w14:paraId="26A2A0BA" w14:textId="5D922FC9"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Define the cluster approach to tourism development and explore the relationship between the formation of tourism clusters and the growth of tourism destinations</w:t>
      </w:r>
    </w:p>
    <w:p w14:paraId="1E8BD00F" w14:textId="358C7900"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Expand the definition of economic, social, cultural and environmental capital and examine methods for measuring each type of local capital</w:t>
      </w:r>
    </w:p>
    <w:p w14:paraId="543DDC9A" w14:textId="711A13F1" w:rsidR="00AC6DB8" w:rsidRPr="008B1A67" w:rsidRDefault="00AC6DB8" w:rsidP="00A54491">
      <w:pPr>
        <w:pStyle w:val="ListParagraph"/>
        <w:numPr>
          <w:ilvl w:val="0"/>
          <w:numId w:val="12"/>
        </w:numPr>
        <w:spacing w:after="0" w:line="240" w:lineRule="auto"/>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Introduce the main concepts and instruments involved in marketing tourism destinations.</w:t>
      </w:r>
    </w:p>
    <w:p w14:paraId="79F0E105" w14:textId="77777777" w:rsidR="00316C5A" w:rsidRPr="008B1A67" w:rsidRDefault="00316C5A" w:rsidP="00AC6DB8">
      <w:pPr>
        <w:pStyle w:val="ListParagraph"/>
        <w:spacing w:after="0" w:line="240" w:lineRule="auto"/>
        <w:jc w:val="both"/>
        <w:rPr>
          <w:rFonts w:ascii="Times New Roman" w:hAnsi="Times New Roman" w:cs="Times New Roman"/>
          <w:sz w:val="20"/>
          <w:szCs w:val="24"/>
          <w:lang w:val="en-US"/>
        </w:rPr>
      </w:pPr>
    </w:p>
    <w:p w14:paraId="08D78545" w14:textId="619E704F" w:rsidR="00214CBC" w:rsidRPr="008B1A67" w:rsidRDefault="00214CBC" w:rsidP="00926F4C">
      <w:pPr>
        <w:spacing w:after="0" w:line="240" w:lineRule="auto"/>
        <w:contextualSpacing/>
        <w:jc w:val="both"/>
        <w:rPr>
          <w:rFonts w:ascii="Times New Roman" w:hAnsi="Times New Roman"/>
          <w:b/>
          <w:sz w:val="20"/>
          <w:szCs w:val="24"/>
          <w:lang w:val="en-US"/>
        </w:rPr>
      </w:pPr>
      <w:r w:rsidRPr="008B1A67">
        <w:rPr>
          <w:rFonts w:ascii="Times New Roman" w:hAnsi="Times New Roman"/>
          <w:b/>
          <w:sz w:val="20"/>
          <w:szCs w:val="24"/>
          <w:lang w:val="en-US"/>
        </w:rPr>
        <w:t>Assessment method</w:t>
      </w:r>
    </w:p>
    <w:p w14:paraId="671827E2" w14:textId="77777777" w:rsidR="00316C5A" w:rsidRPr="008B1A67" w:rsidRDefault="00316C5A" w:rsidP="00926F4C">
      <w:pPr>
        <w:spacing w:after="0" w:line="240" w:lineRule="auto"/>
        <w:contextualSpacing/>
        <w:jc w:val="both"/>
        <w:rPr>
          <w:rFonts w:ascii="Times New Roman" w:hAnsi="Times New Roman"/>
          <w:b/>
          <w:sz w:val="20"/>
          <w:szCs w:val="24"/>
          <w:lang w:val="en-US"/>
        </w:rPr>
      </w:pPr>
    </w:p>
    <w:p w14:paraId="1F7C356D" w14:textId="24BEFBF8" w:rsidR="00316C5A" w:rsidRPr="008B1A67" w:rsidRDefault="00316C5A" w:rsidP="00316C5A">
      <w:pPr>
        <w:pStyle w:val="BodyText"/>
        <w:shd w:val="clear" w:color="auto" w:fill="auto"/>
        <w:spacing w:after="0" w:line="271" w:lineRule="auto"/>
        <w:ind w:left="260" w:hanging="260"/>
        <w:rPr>
          <w:rFonts w:ascii="Times New Roman" w:hAnsi="Times New Roman" w:cs="Times New Roman"/>
          <w:sz w:val="20"/>
          <w:lang w:val="en-US"/>
        </w:rPr>
      </w:pPr>
      <w:r w:rsidRPr="008B1A67">
        <w:rPr>
          <w:rFonts w:ascii="Times New Roman" w:hAnsi="Times New Roman" w:cs="Times New Roman"/>
          <w:color w:val="000000"/>
          <w:sz w:val="20"/>
          <w:lang w:val="en-US" w:bidi="en-US"/>
        </w:rPr>
        <w:t>Students' achievements are measured and evaluated by:</w:t>
      </w:r>
    </w:p>
    <w:p w14:paraId="7B1A51F0" w14:textId="2251DE1C" w:rsidR="00316C5A" w:rsidRPr="008B1A67"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0"/>
          <w:lang w:val="en-US"/>
        </w:rPr>
      </w:pPr>
      <w:r w:rsidRPr="008B1A67">
        <w:rPr>
          <w:rFonts w:ascii="Times New Roman" w:hAnsi="Times New Roman" w:cs="Times New Roman"/>
          <w:color w:val="000000"/>
          <w:sz w:val="20"/>
          <w:lang w:val="en-US" w:bidi="en-US"/>
        </w:rPr>
        <w:t xml:space="preserve">the ability to develop a critical appreciation of the role of </w:t>
      </w:r>
      <w:r w:rsidR="00AC379D" w:rsidRPr="008B1A67">
        <w:rPr>
          <w:rFonts w:ascii="Times New Roman" w:hAnsi="Times New Roman" w:cs="Times New Roman"/>
          <w:color w:val="000000"/>
          <w:sz w:val="20"/>
          <w:lang w:val="en-US" w:bidi="en-US"/>
        </w:rPr>
        <w:t xml:space="preserve">sustainability in </w:t>
      </w:r>
      <w:r w:rsidR="00277F41" w:rsidRPr="008B1A67">
        <w:rPr>
          <w:rFonts w:ascii="Times New Roman" w:hAnsi="Times New Roman" w:cs="Times New Roman"/>
          <w:color w:val="000000"/>
          <w:sz w:val="20"/>
          <w:lang w:val="en-US" w:bidi="en-US"/>
        </w:rPr>
        <w:t>tourism industry</w:t>
      </w:r>
      <w:r w:rsidRPr="008B1A67">
        <w:rPr>
          <w:rFonts w:ascii="Times New Roman" w:hAnsi="Times New Roman" w:cs="Times New Roman"/>
          <w:color w:val="000000"/>
          <w:sz w:val="20"/>
          <w:lang w:val="en-US" w:bidi="en-US"/>
        </w:rPr>
        <w:t>;</w:t>
      </w:r>
    </w:p>
    <w:p w14:paraId="2EABA14F" w14:textId="77777777" w:rsidR="00277F41" w:rsidRPr="008B1A67"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0"/>
          <w:lang w:val="en-US"/>
        </w:rPr>
      </w:pPr>
      <w:r w:rsidRPr="008B1A67">
        <w:rPr>
          <w:rFonts w:ascii="Times New Roman" w:hAnsi="Times New Roman" w:cs="Times New Roman"/>
          <w:color w:val="000000"/>
          <w:sz w:val="20"/>
          <w:lang w:val="en-US" w:bidi="en-US"/>
        </w:rPr>
        <w:t>the ability to develop team working skills, in particular: organization, negotiation, delegation;</w:t>
      </w:r>
    </w:p>
    <w:p w14:paraId="12A6AE5F" w14:textId="4B91AD21" w:rsidR="00316C5A" w:rsidRPr="008B1A67"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0"/>
          <w:lang w:val="en-US"/>
        </w:rPr>
      </w:pPr>
      <w:r w:rsidRPr="008B1A67">
        <w:rPr>
          <w:rFonts w:ascii="Times New Roman" w:hAnsi="Times New Roman" w:cs="Times New Roman"/>
          <w:color w:val="000000"/>
          <w:sz w:val="20"/>
          <w:lang w:val="en-US" w:bidi="en-US"/>
        </w:rPr>
        <w:t>the ability to build team work; co-operation; leadership; following.</w:t>
      </w:r>
    </w:p>
    <w:p w14:paraId="700D10AD" w14:textId="77777777" w:rsidR="00316C5A" w:rsidRPr="008B1A67" w:rsidRDefault="00316C5A" w:rsidP="00316C5A">
      <w:pPr>
        <w:spacing w:after="0" w:line="240" w:lineRule="auto"/>
        <w:contextualSpacing/>
        <w:jc w:val="both"/>
        <w:rPr>
          <w:rFonts w:ascii="Times New Roman" w:hAnsi="Times New Roman"/>
          <w:sz w:val="20"/>
          <w:szCs w:val="24"/>
          <w:lang w:val="en-US"/>
        </w:rPr>
      </w:pPr>
    </w:p>
    <w:p w14:paraId="4C9831CF" w14:textId="2881B208" w:rsidR="00A54491" w:rsidRPr="008B1A67" w:rsidRDefault="00316C5A" w:rsidP="00A54491">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Students’ achievement will be graded according to the faculty and university standard using</w:t>
      </w:r>
      <w:r w:rsidR="00277F41" w:rsidRPr="008B1A67">
        <w:rPr>
          <w:rFonts w:ascii="Times New Roman" w:hAnsi="Times New Roman"/>
          <w:sz w:val="20"/>
          <w:szCs w:val="24"/>
          <w:lang w:val="en-US"/>
        </w:rPr>
        <w:t xml:space="preserve"> </w:t>
      </w:r>
      <w:r w:rsidRPr="008B1A67">
        <w:rPr>
          <w:rFonts w:ascii="Times New Roman" w:hAnsi="Times New Roman"/>
          <w:sz w:val="20"/>
          <w:szCs w:val="24"/>
          <w:lang w:val="en-US"/>
        </w:rPr>
        <w:t>percentages: 0%- 59% (fail); 60%-100% (pass).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214CBC" w:rsidRPr="00AE48DD" w14:paraId="3B45B477" w14:textId="77777777" w:rsidTr="00C922BA">
        <w:tc>
          <w:tcPr>
            <w:tcW w:w="9625" w:type="dxa"/>
          </w:tcPr>
          <w:p w14:paraId="726D0FD8" w14:textId="77777777" w:rsidR="00A54491" w:rsidRPr="008B1A67" w:rsidRDefault="00A54491" w:rsidP="00A54491">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 xml:space="preserve">Ratio of mark (the respective sum to 100%) </w:t>
            </w:r>
          </w:p>
          <w:p w14:paraId="4457B913"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27E32F7B" w14:textId="5D05D8B6"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Written exam (mandatory) [</w:t>
            </w:r>
            <w:r w:rsidR="00210785" w:rsidRPr="008B1A67">
              <w:rPr>
                <w:rFonts w:ascii="Times New Roman" w:hAnsi="Times New Roman"/>
                <w:sz w:val="20"/>
                <w:szCs w:val="24"/>
                <w:lang w:val="en-US"/>
              </w:rPr>
              <w:t>6</w:t>
            </w:r>
            <w:r w:rsidRPr="008B1A67">
              <w:rPr>
                <w:rFonts w:ascii="Times New Roman" w:hAnsi="Times New Roman"/>
                <w:sz w:val="20"/>
                <w:szCs w:val="24"/>
                <w:lang w:val="en-US"/>
              </w:rPr>
              <w:t xml:space="preserve">0%] </w:t>
            </w:r>
          </w:p>
          <w:p w14:paraId="51A13F33" w14:textId="572D18B1"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Team project</w:t>
            </w:r>
            <w:r w:rsidR="00277F41" w:rsidRPr="008B1A67">
              <w:rPr>
                <w:rFonts w:ascii="Times New Roman" w:hAnsi="Times New Roman"/>
                <w:sz w:val="20"/>
                <w:szCs w:val="24"/>
                <w:lang w:val="en-US"/>
              </w:rPr>
              <w:t xml:space="preserve"> based on case study assessment</w:t>
            </w:r>
            <w:r w:rsidRPr="008B1A67">
              <w:rPr>
                <w:rFonts w:ascii="Times New Roman" w:hAnsi="Times New Roman"/>
                <w:sz w:val="20"/>
                <w:szCs w:val="24"/>
                <w:lang w:val="en-US"/>
              </w:rPr>
              <w:t xml:space="preserve"> (presentation and report are mandatory) [</w:t>
            </w:r>
            <w:r w:rsidR="009C64DA" w:rsidRPr="008B1A67">
              <w:rPr>
                <w:rFonts w:ascii="Times New Roman" w:hAnsi="Times New Roman"/>
                <w:sz w:val="20"/>
                <w:szCs w:val="24"/>
                <w:lang w:val="en-US"/>
              </w:rPr>
              <w:t>2</w:t>
            </w:r>
            <w:r w:rsidRPr="008B1A67">
              <w:rPr>
                <w:rFonts w:ascii="Times New Roman" w:hAnsi="Times New Roman"/>
                <w:sz w:val="20"/>
                <w:szCs w:val="24"/>
                <w:lang w:val="en-US"/>
              </w:rPr>
              <w:t>0%]</w:t>
            </w:r>
          </w:p>
          <w:p w14:paraId="3202663D" w14:textId="074C1516"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Short individual papers [20%]</w:t>
            </w:r>
          </w:p>
          <w:p w14:paraId="0CD1A9B0"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2118FC6B" w14:textId="62677D5B"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Examination is based upon a written comprehensive individual exam, group assignments and short individual papers.</w:t>
            </w:r>
          </w:p>
          <w:p w14:paraId="374103A5"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56984892" w14:textId="77777777"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The following grading system will be used:</w:t>
            </w:r>
          </w:p>
          <w:p w14:paraId="2B24EF9E" w14:textId="77777777"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Pass with distinction (75% or more)</w:t>
            </w:r>
          </w:p>
          <w:p w14:paraId="43094D6D" w14:textId="7B6BD03B"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Pass (</w:t>
            </w:r>
            <w:r w:rsidR="004C5FA9" w:rsidRPr="008B1A67">
              <w:rPr>
                <w:rFonts w:ascii="Times New Roman" w:hAnsi="Times New Roman"/>
                <w:sz w:val="20"/>
                <w:szCs w:val="24"/>
                <w:shd w:val="clear" w:color="auto" w:fill="FFFFFF"/>
                <w:lang w:val="en-US"/>
              </w:rPr>
              <w:t>6</w:t>
            </w:r>
            <w:r w:rsidRPr="008B1A67">
              <w:rPr>
                <w:rFonts w:ascii="Times New Roman" w:hAnsi="Times New Roman"/>
                <w:sz w:val="20"/>
                <w:szCs w:val="24"/>
                <w:shd w:val="clear" w:color="auto" w:fill="FFFFFF"/>
                <w:lang w:val="en-US"/>
              </w:rPr>
              <w:t>0% or more)</w:t>
            </w:r>
          </w:p>
          <w:p w14:paraId="56EC1DF2" w14:textId="2B059335"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 xml:space="preserve">Fail (less than </w:t>
            </w:r>
            <w:r w:rsidR="00AC379D" w:rsidRPr="008B1A67">
              <w:rPr>
                <w:rFonts w:ascii="Times New Roman" w:hAnsi="Times New Roman"/>
                <w:sz w:val="20"/>
                <w:szCs w:val="24"/>
                <w:shd w:val="clear" w:color="auto" w:fill="FFFFFF"/>
                <w:lang w:val="en-US"/>
              </w:rPr>
              <w:t>59</w:t>
            </w:r>
            <w:r w:rsidRPr="008B1A67">
              <w:rPr>
                <w:rFonts w:ascii="Times New Roman" w:hAnsi="Times New Roman"/>
                <w:sz w:val="20"/>
                <w:szCs w:val="24"/>
                <w:shd w:val="clear" w:color="auto" w:fill="FFFFFF"/>
                <w:lang w:val="en-US"/>
              </w:rPr>
              <w:t>%).</w:t>
            </w:r>
          </w:p>
        </w:tc>
      </w:tr>
    </w:tbl>
    <w:p w14:paraId="4AC008B1" w14:textId="387956D5" w:rsidR="003F5B23" w:rsidRPr="008B1A67" w:rsidRDefault="003F5B23" w:rsidP="008B1A67">
      <w:pPr>
        <w:spacing w:after="0" w:line="240" w:lineRule="auto"/>
        <w:contextualSpacing/>
        <w:jc w:val="both"/>
        <w:rPr>
          <w:rFonts w:ascii="Times New Roman" w:hAnsi="Times New Roman"/>
          <w:b/>
          <w:sz w:val="20"/>
          <w:szCs w:val="24"/>
          <w:lang w:val="en-US"/>
        </w:rPr>
      </w:pPr>
      <w:r w:rsidRPr="008B1A67">
        <w:rPr>
          <w:rFonts w:ascii="Times New Roman" w:hAnsi="Times New Roman"/>
          <w:b/>
          <w:sz w:val="20"/>
          <w:szCs w:val="24"/>
          <w:lang w:val="en-US"/>
        </w:rPr>
        <w:lastRenderedPageBreak/>
        <w:t>Syllabus (Indicative content)</w:t>
      </w:r>
    </w:p>
    <w:p w14:paraId="3CBC9DC6" w14:textId="135E49BB" w:rsidR="00316C5A" w:rsidRPr="008B1A67" w:rsidRDefault="00214CBC" w:rsidP="008B1A67">
      <w:pPr>
        <w:spacing w:after="0" w:line="240" w:lineRule="auto"/>
        <w:contextualSpacing/>
        <w:jc w:val="both"/>
        <w:rPr>
          <w:rFonts w:ascii="Times New Roman" w:hAnsi="Times New Roman" w:cs="Times New Roman"/>
          <w:sz w:val="20"/>
          <w:szCs w:val="24"/>
          <w:lang w:val="en-US"/>
        </w:rPr>
      </w:pPr>
      <w:r w:rsidRPr="008B1A67">
        <w:rPr>
          <w:rFonts w:ascii="Times New Roman" w:hAnsi="Times New Roman" w:cs="Times New Roman"/>
          <w:sz w:val="20"/>
          <w:szCs w:val="24"/>
          <w:lang w:val="en-US"/>
        </w:rPr>
        <w:t xml:space="preserve">The content is grouped into </w:t>
      </w:r>
      <w:r w:rsidR="00AC379D" w:rsidRPr="008B1A67">
        <w:rPr>
          <w:rFonts w:ascii="Times New Roman" w:hAnsi="Times New Roman" w:cs="Times New Roman"/>
          <w:sz w:val="20"/>
          <w:szCs w:val="24"/>
          <w:lang w:val="en-US"/>
        </w:rPr>
        <w:t>9</w:t>
      </w:r>
      <w:r w:rsidRPr="008B1A67">
        <w:rPr>
          <w:rFonts w:ascii="Times New Roman" w:hAnsi="Times New Roman" w:cs="Times New Roman"/>
          <w:sz w:val="20"/>
          <w:szCs w:val="24"/>
          <w:lang w:val="en-US"/>
        </w:rPr>
        <w:t xml:space="preserve"> blocks. </w:t>
      </w:r>
      <w:r w:rsidR="00316C5A" w:rsidRPr="008B1A67">
        <w:rPr>
          <w:rFonts w:ascii="Times New Roman" w:hAnsi="Times New Roman" w:cs="Times New Roman"/>
          <w:sz w:val="20"/>
          <w:szCs w:val="24"/>
          <w:lang w:val="en-US"/>
        </w:rPr>
        <w:t>Each block includes lecture and seminar classes</w:t>
      </w:r>
      <w:r w:rsidR="004C5FA9" w:rsidRPr="008B1A67">
        <w:rPr>
          <w:rFonts w:ascii="Times New Roman" w:hAnsi="Times New Roman" w:cs="Times New Roman"/>
          <w:sz w:val="20"/>
          <w:szCs w:val="24"/>
          <w:lang w:val="en-US"/>
        </w:rPr>
        <w:t xml:space="preserve"> (case-studies)</w:t>
      </w:r>
      <w:r w:rsidR="00316C5A" w:rsidRPr="008B1A67">
        <w:rPr>
          <w:rFonts w:ascii="Times New Roman" w:hAnsi="Times New Roman" w:cs="Times New Roman"/>
          <w:sz w:val="20"/>
          <w:szCs w:val="24"/>
          <w:lang w:val="en-US"/>
        </w:rPr>
        <w:t>.</w:t>
      </w:r>
    </w:p>
    <w:p w14:paraId="437EAADF"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Block 1    An Introduction to Sustainable Tourism Development</w:t>
      </w:r>
    </w:p>
    <w:p w14:paraId="6D6E0BF2" w14:textId="77777777" w:rsidR="00D57ECC" w:rsidRPr="008B1A67" w:rsidRDefault="00D57ECC" w:rsidP="008B1A67">
      <w:pPr>
        <w:spacing w:after="0" w:line="240" w:lineRule="auto"/>
        <w:contextualSpacing/>
        <w:jc w:val="both"/>
        <w:rPr>
          <w:rFonts w:ascii="Times New Roman" w:hAnsi="Times New Roman" w:cs="Times New Roman"/>
          <w:sz w:val="20"/>
          <w:lang w:val="en-US"/>
        </w:rPr>
      </w:pPr>
      <w:r w:rsidRPr="008B1A67">
        <w:rPr>
          <w:rFonts w:ascii="Times New Roman" w:hAnsi="Times New Roman" w:cs="Times New Roman"/>
          <w:sz w:val="20"/>
          <w:lang w:val="en-US"/>
        </w:rPr>
        <w:t xml:space="preserve">Introduction: What Is Sustainable Tourism? Tourism Governance: The Private Sector, the Public Sector and Civil Society The Impact of Tourism on the Destination Economy Strategic Planning for Sustainable Tourism Development The Value of Collaboration and the Importance of Competition Building and Managing a Tourism Cluster Data Collection and Analysis in the Tourism Sector Marketing Research and Special Interest Tourism Conclusion Exercises Case 1 - Community-based ecotourism in the North of Benin Case 2 Tourism and the Destination </w:t>
      </w:r>
      <w:proofErr w:type="spellStart"/>
      <w:r w:rsidRPr="008B1A67">
        <w:rPr>
          <w:rFonts w:ascii="Times New Roman" w:hAnsi="Times New Roman" w:cs="Times New Roman"/>
          <w:sz w:val="20"/>
          <w:lang w:val="en-US"/>
        </w:rPr>
        <w:t>Labour</w:t>
      </w:r>
      <w:proofErr w:type="spellEnd"/>
      <w:r w:rsidRPr="008B1A67">
        <w:rPr>
          <w:rFonts w:ascii="Times New Roman" w:hAnsi="Times New Roman" w:cs="Times New Roman"/>
          <w:sz w:val="20"/>
          <w:lang w:val="en-US"/>
        </w:rPr>
        <w:t xml:space="preserve"> Market in Himalayas of Nepal </w:t>
      </w:r>
    </w:p>
    <w:p w14:paraId="31CD2213" w14:textId="77777777" w:rsidR="00D57ECC" w:rsidRPr="008B1A67" w:rsidRDefault="00D57ECC" w:rsidP="008B1A67">
      <w:pPr>
        <w:spacing w:after="0" w:line="240" w:lineRule="auto"/>
        <w:contextualSpacing/>
        <w:jc w:val="both"/>
        <w:rPr>
          <w:rFonts w:ascii="Times New Roman" w:hAnsi="Times New Roman" w:cs="Times New Roman"/>
          <w:sz w:val="20"/>
          <w:lang w:val="en-US"/>
        </w:rPr>
      </w:pPr>
    </w:p>
    <w:p w14:paraId="25A100C1"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Block 2    Principles of Sustainable Tourism Development</w:t>
      </w:r>
    </w:p>
    <w:p w14:paraId="2CA6BB64" w14:textId="1A564078" w:rsidR="00D57ECC" w:rsidRPr="008B1A67" w:rsidRDefault="00D57ECC" w:rsidP="008B1A67">
      <w:pPr>
        <w:spacing w:after="0" w:line="240" w:lineRule="auto"/>
        <w:contextualSpacing/>
        <w:jc w:val="both"/>
        <w:rPr>
          <w:rFonts w:ascii="Times New Roman" w:hAnsi="Times New Roman" w:cs="Times New Roman"/>
          <w:sz w:val="20"/>
          <w:lang w:val="en-US"/>
        </w:rPr>
      </w:pPr>
      <w:r w:rsidRPr="008B1A67">
        <w:rPr>
          <w:rFonts w:ascii="Times New Roman" w:hAnsi="Times New Roman" w:cs="Times New Roman"/>
          <w:sz w:val="20"/>
          <w:lang w:val="en-US"/>
        </w:rPr>
        <w:t xml:space="preserve">Sustainable Development and National Wealth Sustainable Development and the Environment What is the Practical Value of Sustainable Development? Sustainable Development: Opportunities for Tourism Destinations Sustainable Tourism </w:t>
      </w:r>
      <w:proofErr w:type="gramStart"/>
      <w:r w:rsidRPr="008B1A67">
        <w:rPr>
          <w:rFonts w:ascii="Times New Roman" w:hAnsi="Times New Roman" w:cs="Times New Roman"/>
          <w:sz w:val="20"/>
          <w:lang w:val="en-US"/>
        </w:rPr>
        <w:t>And</w:t>
      </w:r>
      <w:proofErr w:type="gramEnd"/>
      <w:r w:rsidRPr="008B1A67">
        <w:rPr>
          <w:rFonts w:ascii="Times New Roman" w:hAnsi="Times New Roman" w:cs="Times New Roman"/>
          <w:sz w:val="20"/>
          <w:lang w:val="en-US"/>
        </w:rPr>
        <w:t xml:space="preserve"> Public Policy: Objectives and Indicators Conclusions Exercises Case 3 - Making communities benefit from wildlife tourism in western Serengeti Case 4 - World Birding Rally: Raising Awareness of the Value of Biodiversity</w:t>
      </w:r>
      <w:r w:rsidR="008B1A67">
        <w:rPr>
          <w:rFonts w:ascii="Times New Roman" w:hAnsi="Times New Roman" w:cs="Times New Roman"/>
          <w:sz w:val="20"/>
          <w:lang w:val="en-US"/>
        </w:rPr>
        <w:t>.</w:t>
      </w:r>
    </w:p>
    <w:p w14:paraId="136FA58D" w14:textId="77777777" w:rsidR="00D57ECC" w:rsidRPr="008B1A67" w:rsidRDefault="00D57ECC" w:rsidP="008B1A67">
      <w:pPr>
        <w:spacing w:after="0" w:line="240" w:lineRule="auto"/>
        <w:contextualSpacing/>
        <w:jc w:val="both"/>
        <w:rPr>
          <w:rFonts w:ascii="Times New Roman" w:hAnsi="Times New Roman" w:cs="Times New Roman"/>
          <w:sz w:val="20"/>
          <w:lang w:val="en-US"/>
        </w:rPr>
      </w:pPr>
    </w:p>
    <w:p w14:paraId="3D2ECADE"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Block 3    Sustainable Tourism and Governance</w:t>
      </w:r>
    </w:p>
    <w:p w14:paraId="47298CC7" w14:textId="77777777" w:rsidR="00D57ECC" w:rsidRPr="008B1A67" w:rsidRDefault="00D57ECC" w:rsidP="008B1A67">
      <w:pPr>
        <w:spacing w:after="0" w:line="240" w:lineRule="auto"/>
        <w:contextualSpacing/>
        <w:jc w:val="both"/>
        <w:rPr>
          <w:rFonts w:ascii="Times New Roman" w:hAnsi="Times New Roman" w:cs="Times New Roman"/>
          <w:sz w:val="20"/>
          <w:lang w:val="en-US"/>
        </w:rPr>
      </w:pPr>
      <w:r w:rsidRPr="008B1A67">
        <w:rPr>
          <w:rFonts w:ascii="Times New Roman" w:hAnsi="Times New Roman" w:cs="Times New Roman"/>
          <w:sz w:val="20"/>
          <w:lang w:val="en-US"/>
        </w:rPr>
        <w:t xml:space="preserve">Governance, Theory and Analysis Governance, Sustainability and International Tourism Interest Groups and Rent-Seeking Tourism and Local Politics Participation and the Quality of Public Policies Conclusions Exercises Case – 5 Enhancing tourism in the </w:t>
      </w:r>
      <w:proofErr w:type="spellStart"/>
      <w:r w:rsidRPr="008B1A67">
        <w:rPr>
          <w:rFonts w:ascii="Times New Roman" w:hAnsi="Times New Roman" w:cs="Times New Roman"/>
          <w:sz w:val="20"/>
          <w:lang w:val="en-US"/>
        </w:rPr>
        <w:t>Richtersveld</w:t>
      </w:r>
      <w:proofErr w:type="spellEnd"/>
      <w:r w:rsidRPr="008B1A67">
        <w:rPr>
          <w:rFonts w:ascii="Times New Roman" w:hAnsi="Times New Roman" w:cs="Times New Roman"/>
          <w:sz w:val="20"/>
          <w:lang w:val="en-US"/>
        </w:rPr>
        <w:t xml:space="preserve"> World Heritage Site, South Africa </w:t>
      </w:r>
    </w:p>
    <w:p w14:paraId="200A77E0" w14:textId="77777777" w:rsidR="00D57ECC" w:rsidRPr="008B1A67" w:rsidRDefault="00D57ECC" w:rsidP="008B1A67">
      <w:pPr>
        <w:spacing w:after="0" w:line="240" w:lineRule="auto"/>
        <w:contextualSpacing/>
        <w:jc w:val="both"/>
        <w:rPr>
          <w:rFonts w:ascii="Times New Roman" w:hAnsi="Times New Roman" w:cs="Times New Roman"/>
          <w:sz w:val="20"/>
          <w:lang w:val="en-US"/>
        </w:rPr>
      </w:pPr>
    </w:p>
    <w:p w14:paraId="4CA58E16"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Block 4    Economic Impacts of Tourism Development</w:t>
      </w:r>
    </w:p>
    <w:p w14:paraId="0648C74D" w14:textId="79F3F788" w:rsidR="00D57ECC" w:rsidRDefault="00D57ECC" w:rsidP="008B1A67">
      <w:pPr>
        <w:spacing w:after="0" w:line="240" w:lineRule="auto"/>
        <w:contextualSpacing/>
        <w:jc w:val="both"/>
        <w:rPr>
          <w:rFonts w:ascii="Times New Roman" w:hAnsi="Times New Roman" w:cs="Times New Roman"/>
          <w:sz w:val="20"/>
          <w:lang w:val="en-US"/>
        </w:rPr>
      </w:pPr>
      <w:r w:rsidRPr="008B1A67">
        <w:rPr>
          <w:rFonts w:ascii="Times New Roman" w:hAnsi="Times New Roman" w:cs="Times New Roman"/>
          <w:sz w:val="20"/>
          <w:lang w:val="en-US"/>
        </w:rPr>
        <w:t xml:space="preserve">The Economic Impacts of Tourism </w:t>
      </w:r>
      <w:proofErr w:type="gramStart"/>
      <w:r w:rsidRPr="008B1A67">
        <w:rPr>
          <w:rFonts w:ascii="Times New Roman" w:hAnsi="Times New Roman" w:cs="Times New Roman"/>
          <w:sz w:val="20"/>
          <w:lang w:val="en-US"/>
        </w:rPr>
        <w:t>The</w:t>
      </w:r>
      <w:proofErr w:type="gramEnd"/>
      <w:r w:rsidRPr="008B1A67">
        <w:rPr>
          <w:rFonts w:ascii="Times New Roman" w:hAnsi="Times New Roman" w:cs="Times New Roman"/>
          <w:sz w:val="20"/>
          <w:lang w:val="en-US"/>
        </w:rPr>
        <w:t xml:space="preserve"> Tourism Industry and Domestic Production Tourism and the Destination </w:t>
      </w:r>
      <w:proofErr w:type="spellStart"/>
      <w:r w:rsidRPr="008B1A67">
        <w:rPr>
          <w:rFonts w:ascii="Times New Roman" w:hAnsi="Times New Roman" w:cs="Times New Roman"/>
          <w:sz w:val="20"/>
          <w:lang w:val="en-US"/>
        </w:rPr>
        <w:t>Labour</w:t>
      </w:r>
      <w:proofErr w:type="spellEnd"/>
      <w:r w:rsidRPr="008B1A67">
        <w:rPr>
          <w:rFonts w:ascii="Times New Roman" w:hAnsi="Times New Roman" w:cs="Times New Roman"/>
          <w:sz w:val="20"/>
          <w:lang w:val="en-US"/>
        </w:rPr>
        <w:t xml:space="preserve"> Market Tourism and Macroeconomic Management Conclusion Exercises Case 6 Rancho Margot, a permanent search for sustainability in Costa Rica. Case 7 - Managing Barotseland as a Tourist Destination </w:t>
      </w:r>
    </w:p>
    <w:p w14:paraId="1F6C2899" w14:textId="77777777" w:rsidR="008B1A67" w:rsidRPr="008B1A67" w:rsidRDefault="008B1A67" w:rsidP="008B1A67">
      <w:pPr>
        <w:spacing w:after="0" w:line="240" w:lineRule="auto"/>
        <w:contextualSpacing/>
        <w:jc w:val="both"/>
        <w:rPr>
          <w:rFonts w:ascii="Times New Roman" w:hAnsi="Times New Roman" w:cs="Times New Roman"/>
          <w:sz w:val="20"/>
          <w:lang w:val="en-US"/>
        </w:rPr>
      </w:pPr>
    </w:p>
    <w:p w14:paraId="2C9C9163"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Block 5    Strategic Planning for Sustainable Tourism Development</w:t>
      </w:r>
    </w:p>
    <w:p w14:paraId="0D823DC9" w14:textId="77777777" w:rsidR="00D57ECC" w:rsidRPr="008B1A67" w:rsidRDefault="00D57ECC" w:rsidP="008B1A67">
      <w:pPr>
        <w:spacing w:after="0" w:line="240" w:lineRule="auto"/>
        <w:contextualSpacing/>
        <w:jc w:val="both"/>
        <w:rPr>
          <w:rFonts w:ascii="Times New Roman" w:hAnsi="Times New Roman" w:cs="Times New Roman"/>
          <w:sz w:val="20"/>
          <w:lang w:val="en-US"/>
        </w:rPr>
      </w:pPr>
      <w:r w:rsidRPr="008B1A67">
        <w:rPr>
          <w:rFonts w:ascii="Times New Roman" w:hAnsi="Times New Roman" w:cs="Times New Roman"/>
          <w:sz w:val="20"/>
          <w:lang w:val="en-US"/>
        </w:rPr>
        <w:t xml:space="preserve">The Pre-Planning Stage </w:t>
      </w:r>
      <w:proofErr w:type="gramStart"/>
      <w:r w:rsidRPr="008B1A67">
        <w:rPr>
          <w:rFonts w:ascii="Times New Roman" w:hAnsi="Times New Roman" w:cs="Times New Roman"/>
          <w:sz w:val="20"/>
          <w:lang w:val="en-US"/>
        </w:rPr>
        <w:t>The</w:t>
      </w:r>
      <w:proofErr w:type="gramEnd"/>
      <w:r w:rsidRPr="008B1A67">
        <w:rPr>
          <w:rFonts w:ascii="Times New Roman" w:hAnsi="Times New Roman" w:cs="Times New Roman"/>
          <w:sz w:val="20"/>
          <w:lang w:val="en-US"/>
        </w:rPr>
        <w:t xml:space="preserve"> Planning Process Participation in the Planning Process Elements of Tourism Planning Primary Objectives of Destination Planning Monitoring and Evaluation Conclusion Exercises Case 8 – Putting the </w:t>
      </w:r>
      <w:proofErr w:type="spellStart"/>
      <w:r w:rsidRPr="008B1A67">
        <w:rPr>
          <w:rFonts w:ascii="Times New Roman" w:hAnsi="Times New Roman" w:cs="Times New Roman"/>
          <w:sz w:val="20"/>
          <w:lang w:val="en-US"/>
        </w:rPr>
        <w:t>bulgarian</w:t>
      </w:r>
      <w:proofErr w:type="spellEnd"/>
      <w:r w:rsidRPr="008B1A67">
        <w:rPr>
          <w:rFonts w:ascii="Times New Roman" w:hAnsi="Times New Roman" w:cs="Times New Roman"/>
          <w:sz w:val="20"/>
          <w:lang w:val="en-US"/>
        </w:rPr>
        <w:t xml:space="preserve"> </w:t>
      </w:r>
      <w:proofErr w:type="spellStart"/>
      <w:r w:rsidRPr="008B1A67">
        <w:rPr>
          <w:rFonts w:ascii="Times New Roman" w:hAnsi="Times New Roman" w:cs="Times New Roman"/>
          <w:sz w:val="20"/>
          <w:lang w:val="en-US"/>
        </w:rPr>
        <w:t>danube</w:t>
      </w:r>
      <w:proofErr w:type="spellEnd"/>
      <w:r w:rsidRPr="008B1A67">
        <w:rPr>
          <w:rFonts w:ascii="Times New Roman" w:hAnsi="Times New Roman" w:cs="Times New Roman"/>
          <w:sz w:val="20"/>
          <w:lang w:val="en-US"/>
        </w:rPr>
        <w:t xml:space="preserve"> on the tourism map. </w:t>
      </w:r>
    </w:p>
    <w:p w14:paraId="5889120C" w14:textId="77777777" w:rsidR="00D57ECC" w:rsidRPr="008B1A67" w:rsidRDefault="00D57ECC" w:rsidP="008B1A67">
      <w:pPr>
        <w:spacing w:after="0" w:line="240" w:lineRule="auto"/>
        <w:contextualSpacing/>
        <w:jc w:val="both"/>
        <w:rPr>
          <w:rFonts w:ascii="Times New Roman" w:hAnsi="Times New Roman" w:cs="Times New Roman"/>
          <w:sz w:val="20"/>
          <w:lang w:val="en-US"/>
        </w:rPr>
      </w:pPr>
    </w:p>
    <w:p w14:paraId="1D8641E2"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 xml:space="preserve">Block 6    Collaboration and </w:t>
      </w:r>
      <w:proofErr w:type="spellStart"/>
      <w:r w:rsidRPr="008B1A67">
        <w:rPr>
          <w:rFonts w:ascii="Times New Roman" w:hAnsi="Times New Roman" w:cs="Times New Roman"/>
          <w:b/>
          <w:sz w:val="20"/>
          <w:lang w:val="en-US"/>
        </w:rPr>
        <w:t>Competiveness</w:t>
      </w:r>
      <w:proofErr w:type="spellEnd"/>
    </w:p>
    <w:p w14:paraId="429A47AE" w14:textId="77777777" w:rsidR="00D57ECC" w:rsidRPr="008B1A67" w:rsidRDefault="00D57ECC" w:rsidP="008B1A67">
      <w:pPr>
        <w:spacing w:after="0" w:line="240" w:lineRule="auto"/>
        <w:contextualSpacing/>
        <w:jc w:val="both"/>
        <w:rPr>
          <w:rFonts w:ascii="Times New Roman" w:hAnsi="Times New Roman" w:cs="Times New Roman"/>
          <w:sz w:val="20"/>
          <w:lang w:val="en-US"/>
        </w:rPr>
      </w:pPr>
      <w:r w:rsidRPr="008B1A67">
        <w:rPr>
          <w:rFonts w:ascii="Times New Roman" w:hAnsi="Times New Roman" w:cs="Times New Roman"/>
          <w:sz w:val="20"/>
          <w:lang w:val="en-US"/>
        </w:rPr>
        <w:t xml:space="preserve">Principles of Collaboration Collaborative Strategies to Improve Competitiveness </w:t>
      </w:r>
      <w:proofErr w:type="gramStart"/>
      <w:r w:rsidRPr="008B1A67">
        <w:rPr>
          <w:rFonts w:ascii="Times New Roman" w:hAnsi="Times New Roman" w:cs="Times New Roman"/>
          <w:sz w:val="20"/>
          <w:lang w:val="en-US"/>
        </w:rPr>
        <w:t>The</w:t>
      </w:r>
      <w:proofErr w:type="gramEnd"/>
      <w:r w:rsidRPr="008B1A67">
        <w:rPr>
          <w:rFonts w:ascii="Times New Roman" w:hAnsi="Times New Roman" w:cs="Times New Roman"/>
          <w:sz w:val="20"/>
          <w:lang w:val="en-US"/>
        </w:rPr>
        <w:t xml:space="preserve"> Institutional Framework for Collaboration Conclusions Exercises Case 9 - Desert tourism as a vehicle for nature conservation: the Jordanian experience </w:t>
      </w:r>
    </w:p>
    <w:p w14:paraId="33BCAA1D" w14:textId="77777777" w:rsidR="00D57ECC" w:rsidRPr="008B1A67" w:rsidRDefault="00D57ECC" w:rsidP="008B1A67">
      <w:pPr>
        <w:spacing w:after="0" w:line="240" w:lineRule="auto"/>
        <w:contextualSpacing/>
        <w:jc w:val="both"/>
        <w:rPr>
          <w:rFonts w:ascii="Times New Roman" w:hAnsi="Times New Roman" w:cs="Times New Roman"/>
          <w:sz w:val="20"/>
          <w:lang w:val="en-US"/>
        </w:rPr>
      </w:pPr>
    </w:p>
    <w:p w14:paraId="67D6F472"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Block 7    Economies of Agglomeration and the Cluster Approach to Tourism Development</w:t>
      </w:r>
    </w:p>
    <w:p w14:paraId="3C6CB86B" w14:textId="77777777" w:rsidR="00D57ECC" w:rsidRPr="008B1A67" w:rsidRDefault="00D57ECC" w:rsidP="008B1A67">
      <w:pPr>
        <w:spacing w:after="0" w:line="240" w:lineRule="auto"/>
        <w:contextualSpacing/>
        <w:jc w:val="both"/>
        <w:rPr>
          <w:rFonts w:ascii="Times New Roman" w:hAnsi="Times New Roman" w:cs="Times New Roman"/>
          <w:sz w:val="20"/>
          <w:lang w:val="en-US"/>
        </w:rPr>
      </w:pPr>
      <w:r w:rsidRPr="008B1A67">
        <w:rPr>
          <w:rFonts w:ascii="Times New Roman" w:hAnsi="Times New Roman" w:cs="Times New Roman"/>
          <w:sz w:val="20"/>
          <w:lang w:val="en-US"/>
        </w:rPr>
        <w:t xml:space="preserve">The Theory of Economies of Agglomeration Cluster Development </w:t>
      </w:r>
      <w:proofErr w:type="gramStart"/>
      <w:r w:rsidRPr="008B1A67">
        <w:rPr>
          <w:rFonts w:ascii="Times New Roman" w:hAnsi="Times New Roman" w:cs="Times New Roman"/>
          <w:sz w:val="20"/>
          <w:lang w:val="en-US"/>
        </w:rPr>
        <w:t>And</w:t>
      </w:r>
      <w:proofErr w:type="gramEnd"/>
      <w:r w:rsidRPr="008B1A67">
        <w:rPr>
          <w:rFonts w:ascii="Times New Roman" w:hAnsi="Times New Roman" w:cs="Times New Roman"/>
          <w:sz w:val="20"/>
          <w:lang w:val="en-US"/>
        </w:rPr>
        <w:t xml:space="preserve"> Sustainability The Role of Government Conclusions Exercises Case 10 – Community Tourism Training Exchange project in Sapa, Vietnam </w:t>
      </w:r>
    </w:p>
    <w:p w14:paraId="31EBB624" w14:textId="77777777" w:rsidR="00D57ECC" w:rsidRPr="008B1A67" w:rsidRDefault="00D57ECC" w:rsidP="008B1A67">
      <w:pPr>
        <w:spacing w:after="0" w:line="240" w:lineRule="auto"/>
        <w:contextualSpacing/>
        <w:jc w:val="both"/>
        <w:rPr>
          <w:rFonts w:ascii="Times New Roman" w:hAnsi="Times New Roman" w:cs="Times New Roman"/>
          <w:sz w:val="20"/>
          <w:lang w:val="en-US"/>
        </w:rPr>
      </w:pPr>
    </w:p>
    <w:p w14:paraId="3AB751AE"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Block 8    The Role of Information, Research and Analysis</w:t>
      </w:r>
    </w:p>
    <w:p w14:paraId="25C54872" w14:textId="77777777" w:rsidR="00D57ECC" w:rsidRPr="008B1A67" w:rsidRDefault="00D57ECC" w:rsidP="008B1A67">
      <w:pPr>
        <w:spacing w:after="0" w:line="240" w:lineRule="auto"/>
        <w:contextualSpacing/>
        <w:jc w:val="both"/>
        <w:rPr>
          <w:rFonts w:ascii="Times New Roman" w:hAnsi="Times New Roman" w:cs="Times New Roman"/>
          <w:sz w:val="20"/>
          <w:lang w:val="en-US"/>
        </w:rPr>
      </w:pPr>
      <w:r w:rsidRPr="008B1A67">
        <w:rPr>
          <w:rFonts w:ascii="Times New Roman" w:hAnsi="Times New Roman" w:cs="Times New Roman"/>
          <w:sz w:val="20"/>
          <w:lang w:val="en-US"/>
        </w:rPr>
        <w:t xml:space="preserve">Assessing Local Capital Stocks Local Capital and the Tourism Industry Conclusion Exercises Case 11 - Branding Destinations: The Case of the Mpika, Bangweulu and </w:t>
      </w:r>
      <w:proofErr w:type="spellStart"/>
      <w:r w:rsidRPr="008B1A67">
        <w:rPr>
          <w:rFonts w:ascii="Times New Roman" w:hAnsi="Times New Roman" w:cs="Times New Roman"/>
          <w:sz w:val="20"/>
          <w:lang w:val="en-US"/>
        </w:rPr>
        <w:t>Kasanka</w:t>
      </w:r>
      <w:proofErr w:type="spellEnd"/>
      <w:r w:rsidRPr="008B1A67">
        <w:rPr>
          <w:rFonts w:ascii="Times New Roman" w:hAnsi="Times New Roman" w:cs="Times New Roman"/>
          <w:sz w:val="20"/>
          <w:lang w:val="en-US"/>
        </w:rPr>
        <w:t xml:space="preserve"> - Zambia Conclusion </w:t>
      </w:r>
    </w:p>
    <w:p w14:paraId="1C78F4CA" w14:textId="77777777" w:rsidR="00D57ECC" w:rsidRPr="008B1A67" w:rsidRDefault="00D57ECC" w:rsidP="008B1A67">
      <w:pPr>
        <w:spacing w:after="0" w:line="240" w:lineRule="auto"/>
        <w:contextualSpacing/>
        <w:jc w:val="both"/>
        <w:rPr>
          <w:rFonts w:ascii="Times New Roman" w:hAnsi="Times New Roman" w:cs="Times New Roman"/>
          <w:sz w:val="20"/>
          <w:lang w:val="en-US"/>
        </w:rPr>
      </w:pPr>
    </w:p>
    <w:p w14:paraId="6753A5C6" w14:textId="77777777" w:rsidR="00D57ECC" w:rsidRPr="008B1A67" w:rsidRDefault="00D57ECC" w:rsidP="008B1A67">
      <w:pPr>
        <w:spacing w:after="0" w:line="240" w:lineRule="auto"/>
        <w:contextualSpacing/>
        <w:jc w:val="both"/>
        <w:rPr>
          <w:rFonts w:ascii="Times New Roman" w:hAnsi="Times New Roman" w:cs="Times New Roman"/>
          <w:b/>
          <w:sz w:val="20"/>
          <w:lang w:val="en-US"/>
        </w:rPr>
      </w:pPr>
      <w:r w:rsidRPr="008B1A67">
        <w:rPr>
          <w:rFonts w:ascii="Times New Roman" w:hAnsi="Times New Roman" w:cs="Times New Roman"/>
          <w:b/>
          <w:sz w:val="20"/>
          <w:lang w:val="en-US"/>
        </w:rPr>
        <w:t>Block 9    Marketing Strategies and Special Interest Tourism</w:t>
      </w:r>
    </w:p>
    <w:p w14:paraId="176DB7C4" w14:textId="75A4DCB9" w:rsidR="001D67E2" w:rsidRPr="008B1A67" w:rsidRDefault="00D57ECC" w:rsidP="008B1A67">
      <w:pPr>
        <w:spacing w:after="0" w:line="240" w:lineRule="auto"/>
        <w:contextualSpacing/>
        <w:jc w:val="both"/>
        <w:rPr>
          <w:rFonts w:ascii="Times New Roman" w:hAnsi="Times New Roman" w:cs="Times New Roman"/>
          <w:b/>
          <w:sz w:val="24"/>
          <w:szCs w:val="24"/>
          <w:lang w:val="en-US"/>
        </w:rPr>
      </w:pPr>
      <w:r w:rsidRPr="008B1A67">
        <w:rPr>
          <w:rFonts w:ascii="Times New Roman" w:hAnsi="Times New Roman" w:cs="Times New Roman"/>
          <w:sz w:val="20"/>
          <w:lang w:val="en-US"/>
        </w:rPr>
        <w:t xml:space="preserve">The Role of Market Research in Tourism Development Special Interest Tourism </w:t>
      </w:r>
      <w:proofErr w:type="gramStart"/>
      <w:r w:rsidRPr="008B1A67">
        <w:rPr>
          <w:rFonts w:ascii="Times New Roman" w:hAnsi="Times New Roman" w:cs="Times New Roman"/>
          <w:sz w:val="20"/>
          <w:lang w:val="en-US"/>
        </w:rPr>
        <w:t>The</w:t>
      </w:r>
      <w:proofErr w:type="gramEnd"/>
      <w:r w:rsidRPr="008B1A67">
        <w:rPr>
          <w:rFonts w:ascii="Times New Roman" w:hAnsi="Times New Roman" w:cs="Times New Roman"/>
          <w:sz w:val="20"/>
          <w:lang w:val="en-US"/>
        </w:rPr>
        <w:t xml:space="preserve"> Marketing Strategy Conclusions Exercises Case 12 - Laikipia Branding Case-study - Kenya</w:t>
      </w:r>
      <w:r w:rsidR="001D67E2" w:rsidRPr="008B1A67">
        <w:rPr>
          <w:rFonts w:ascii="Times New Roman" w:hAnsi="Times New Roman" w:cs="Times New Roman"/>
          <w:color w:val="000000"/>
          <w:sz w:val="20"/>
          <w:szCs w:val="20"/>
          <w:lang w:val="en-US"/>
        </w:rPr>
        <w:t>.</w:t>
      </w:r>
    </w:p>
    <w:p w14:paraId="3B51D4E1" w14:textId="77777777" w:rsidR="00D57ECC" w:rsidRPr="008B1A67" w:rsidRDefault="00D57ECC" w:rsidP="00E0105F">
      <w:pPr>
        <w:spacing w:after="0" w:line="240" w:lineRule="auto"/>
        <w:contextualSpacing/>
        <w:jc w:val="both"/>
        <w:rPr>
          <w:rFonts w:ascii="Times New Roman" w:hAnsi="Times New Roman" w:cs="Times New Roman"/>
          <w:b/>
          <w:bCs/>
          <w:color w:val="000000"/>
          <w:sz w:val="20"/>
          <w:szCs w:val="24"/>
          <w:lang w:val="en-US"/>
        </w:rPr>
      </w:pPr>
    </w:p>
    <w:p w14:paraId="0CEBA1CC" w14:textId="1297A477" w:rsidR="00926F4C" w:rsidRPr="008B1A67" w:rsidRDefault="00926F4C" w:rsidP="00E0105F">
      <w:pPr>
        <w:spacing w:after="0" w:line="240" w:lineRule="auto"/>
        <w:contextualSpacing/>
        <w:jc w:val="both"/>
        <w:rPr>
          <w:rFonts w:ascii="Times New Roman" w:hAnsi="Times New Roman" w:cs="Times New Roman"/>
          <w:b/>
          <w:bCs/>
          <w:color w:val="000000"/>
          <w:sz w:val="20"/>
          <w:szCs w:val="24"/>
          <w:lang w:val="en-US"/>
        </w:rPr>
      </w:pPr>
      <w:r w:rsidRPr="008B1A67">
        <w:rPr>
          <w:rFonts w:ascii="Times New Roman" w:hAnsi="Times New Roman" w:cs="Times New Roman"/>
          <w:b/>
          <w:bCs/>
          <w:color w:val="000000"/>
          <w:sz w:val="20"/>
          <w:szCs w:val="24"/>
          <w:lang w:val="en-US"/>
        </w:rPr>
        <w:t>Readings</w:t>
      </w:r>
    </w:p>
    <w:p w14:paraId="26596198" w14:textId="038DB92F" w:rsidR="00E0105F" w:rsidRPr="008B1A67" w:rsidRDefault="00926F4C" w:rsidP="005B6442">
      <w:pPr>
        <w:spacing w:after="0" w:line="240" w:lineRule="auto"/>
        <w:contextualSpacing/>
        <w:jc w:val="both"/>
        <w:rPr>
          <w:rFonts w:ascii="Times New Roman" w:hAnsi="Times New Roman" w:cs="Times New Roman"/>
          <w:bCs/>
          <w:color w:val="000000"/>
          <w:sz w:val="20"/>
          <w:szCs w:val="24"/>
          <w:lang w:val="en-US"/>
        </w:rPr>
      </w:pPr>
      <w:r w:rsidRPr="008B1A67">
        <w:rPr>
          <w:rFonts w:ascii="Times New Roman" w:hAnsi="Times New Roman" w:cs="Times New Roman"/>
          <w:bCs/>
          <w:color w:val="000000"/>
          <w:sz w:val="20"/>
          <w:szCs w:val="24"/>
          <w:lang w:val="en-US"/>
        </w:rPr>
        <w:t>The main textbook</w:t>
      </w:r>
      <w:r w:rsidR="002939F4">
        <w:rPr>
          <w:rFonts w:ascii="Times New Roman" w:hAnsi="Times New Roman" w:cs="Times New Roman"/>
          <w:bCs/>
          <w:color w:val="000000"/>
          <w:sz w:val="20"/>
          <w:szCs w:val="24"/>
          <w:lang w:val="en-US"/>
        </w:rPr>
        <w:t>s</w:t>
      </w:r>
      <w:r w:rsidRPr="008B1A67">
        <w:rPr>
          <w:rFonts w:ascii="Times New Roman" w:hAnsi="Times New Roman" w:cs="Times New Roman"/>
          <w:bCs/>
          <w:color w:val="000000"/>
          <w:sz w:val="20"/>
          <w:szCs w:val="24"/>
          <w:lang w:val="en-US"/>
        </w:rPr>
        <w:t xml:space="preserve">: </w:t>
      </w:r>
    </w:p>
    <w:p w14:paraId="22C385F7" w14:textId="771B7AD2" w:rsidR="00926F4C" w:rsidRPr="008B1A67" w:rsidRDefault="005B6442" w:rsidP="00794728">
      <w:pPr>
        <w:spacing w:after="0" w:line="240" w:lineRule="auto"/>
        <w:contextualSpacing/>
        <w:jc w:val="both"/>
        <w:rPr>
          <w:rFonts w:ascii="Times New Roman" w:hAnsi="Times New Roman" w:cs="Times New Roman"/>
          <w:bCs/>
          <w:color w:val="000000"/>
          <w:sz w:val="20"/>
          <w:szCs w:val="24"/>
          <w:lang w:val="en-US"/>
        </w:rPr>
      </w:pPr>
      <w:r w:rsidRPr="008B1A67">
        <w:rPr>
          <w:rFonts w:ascii="Times New Roman" w:hAnsi="Times New Roman" w:cs="Times New Roman"/>
          <w:sz w:val="20"/>
          <w:szCs w:val="24"/>
          <w:lang w:val="en-US"/>
        </w:rPr>
        <w:t xml:space="preserve">1. </w:t>
      </w:r>
      <w:r w:rsidR="00794728" w:rsidRPr="008B1A67">
        <w:rPr>
          <w:rFonts w:ascii="Times New Roman" w:hAnsi="Times New Roman" w:cs="Times New Roman"/>
          <w:sz w:val="20"/>
          <w:szCs w:val="24"/>
          <w:lang w:val="en-US"/>
        </w:rPr>
        <w:t xml:space="preserve">Sustainable Tourism: driving green investment and shared prosperity in developing countries. by Federico </w:t>
      </w:r>
      <w:proofErr w:type="spellStart"/>
      <w:r w:rsidR="00794728" w:rsidRPr="008B1A67">
        <w:rPr>
          <w:rFonts w:ascii="Times New Roman" w:hAnsi="Times New Roman" w:cs="Times New Roman"/>
          <w:sz w:val="20"/>
          <w:szCs w:val="24"/>
          <w:lang w:val="en-US"/>
        </w:rPr>
        <w:t>Vignati</w:t>
      </w:r>
      <w:proofErr w:type="spellEnd"/>
      <w:r w:rsidR="00794728" w:rsidRPr="008B1A67">
        <w:rPr>
          <w:rFonts w:ascii="Times New Roman" w:hAnsi="Times New Roman" w:cs="Times New Roman"/>
          <w:sz w:val="20"/>
          <w:szCs w:val="24"/>
          <w:lang w:val="en-US"/>
        </w:rPr>
        <w:t xml:space="preserve">, Don Hawkins, Bruce </w:t>
      </w:r>
      <w:proofErr w:type="spellStart"/>
      <w:r w:rsidR="00794728" w:rsidRPr="008B1A67">
        <w:rPr>
          <w:rFonts w:ascii="Times New Roman" w:hAnsi="Times New Roman" w:cs="Times New Roman"/>
          <w:sz w:val="20"/>
          <w:szCs w:val="24"/>
          <w:lang w:val="en-US"/>
        </w:rPr>
        <w:t>Priedeaux</w:t>
      </w:r>
      <w:proofErr w:type="spellEnd"/>
      <w:r w:rsidR="00794728" w:rsidRPr="008B1A67">
        <w:rPr>
          <w:rFonts w:ascii="Times New Roman" w:hAnsi="Times New Roman" w:cs="Times New Roman"/>
          <w:sz w:val="20"/>
          <w:szCs w:val="24"/>
          <w:lang w:val="en-US"/>
        </w:rPr>
        <w:t xml:space="preserve"> (ISBN: 9781516873807), 2016</w:t>
      </w:r>
    </w:p>
    <w:p w14:paraId="0364A3F8" w14:textId="21FE2CF2" w:rsidR="005B6442" w:rsidRPr="008B1A67" w:rsidRDefault="005B6442" w:rsidP="008B1A67">
      <w:pPr>
        <w:pStyle w:val="copy"/>
        <w:spacing w:before="0" w:beforeAutospacing="0" w:after="0" w:afterAutospacing="0"/>
        <w:jc w:val="both"/>
        <w:rPr>
          <w:bCs/>
          <w:color w:val="000000"/>
          <w:sz w:val="20"/>
          <w:lang w:val="en-US"/>
        </w:rPr>
      </w:pPr>
      <w:r w:rsidRPr="008B1A67">
        <w:rPr>
          <w:color w:val="000000"/>
          <w:sz w:val="20"/>
          <w:szCs w:val="15"/>
          <w:lang w:val="en-US"/>
        </w:rPr>
        <w:t xml:space="preserve">2. </w:t>
      </w:r>
      <w:r w:rsidR="00AC6DB8" w:rsidRPr="008B1A67">
        <w:rPr>
          <w:color w:val="000000"/>
          <w:sz w:val="20"/>
          <w:szCs w:val="15"/>
          <w:lang w:val="en-US"/>
        </w:rPr>
        <w:t>Sustainable Tourism: A Small Business Handbook for Success by Pamela Lanier (ISBN: 978-1489542236), 2013</w:t>
      </w:r>
    </w:p>
    <w:p w14:paraId="52EF3630" w14:textId="4E01BA8B" w:rsidR="00E0105F" w:rsidRPr="008B1A67" w:rsidRDefault="00E0105F" w:rsidP="00E0105F">
      <w:pPr>
        <w:spacing w:after="0" w:line="240" w:lineRule="auto"/>
        <w:contextualSpacing/>
        <w:jc w:val="both"/>
        <w:rPr>
          <w:rFonts w:ascii="Times New Roman" w:hAnsi="Times New Roman" w:cs="Times New Roman"/>
          <w:b/>
          <w:sz w:val="20"/>
          <w:szCs w:val="24"/>
          <w:lang w:val="en-US"/>
        </w:rPr>
      </w:pPr>
      <w:r w:rsidRPr="008B1A67">
        <w:rPr>
          <w:rFonts w:ascii="Times New Roman" w:hAnsi="Times New Roman" w:cs="Times New Roman"/>
          <w:b/>
          <w:sz w:val="20"/>
          <w:szCs w:val="24"/>
          <w:lang w:val="en-US"/>
        </w:rPr>
        <w:t>Papers:</w:t>
      </w:r>
    </w:p>
    <w:p w14:paraId="4FADDD69" w14:textId="0207C5B3" w:rsidR="00AC6DB8" w:rsidRPr="008B1A67" w:rsidRDefault="00AC6DB8" w:rsidP="00AC6DB8">
      <w:pPr>
        <w:pStyle w:val="ListParagraph"/>
        <w:numPr>
          <w:ilvl w:val="0"/>
          <w:numId w:val="15"/>
        </w:numPr>
        <w:spacing w:after="0" w:line="240" w:lineRule="auto"/>
        <w:ind w:left="0" w:firstLine="0"/>
        <w:jc w:val="both"/>
        <w:rPr>
          <w:rFonts w:ascii="Times New Roman" w:hAnsi="Times New Roman" w:cs="Times New Roman"/>
          <w:color w:val="000000"/>
          <w:sz w:val="20"/>
          <w:szCs w:val="15"/>
          <w:lang w:val="en-US"/>
        </w:rPr>
      </w:pPr>
      <w:r w:rsidRPr="008B1A67">
        <w:rPr>
          <w:rFonts w:ascii="Times New Roman" w:hAnsi="Times New Roman" w:cs="Times New Roman"/>
          <w:color w:val="000000"/>
          <w:sz w:val="20"/>
          <w:szCs w:val="15"/>
          <w:lang w:val="en-US"/>
        </w:rPr>
        <w:t>Delgado M., M.E. Porter, and S. Stern, (2010) “Clusters and Entrepreneurship,” Journal of Economic Geography, 10 (4), pp. 495-518.</w:t>
      </w:r>
    </w:p>
    <w:p w14:paraId="6D7AF6CA" w14:textId="492A8FD6" w:rsidR="00AC6DB8" w:rsidRPr="008B1A67" w:rsidRDefault="00AC6DB8" w:rsidP="00AC6DB8">
      <w:pPr>
        <w:pStyle w:val="ListParagraph"/>
        <w:numPr>
          <w:ilvl w:val="0"/>
          <w:numId w:val="15"/>
        </w:numPr>
        <w:spacing w:after="0" w:line="240" w:lineRule="auto"/>
        <w:ind w:left="0" w:firstLine="0"/>
        <w:jc w:val="both"/>
        <w:rPr>
          <w:rFonts w:ascii="Times New Roman" w:hAnsi="Times New Roman" w:cs="Times New Roman"/>
          <w:color w:val="000000"/>
          <w:sz w:val="20"/>
          <w:szCs w:val="15"/>
          <w:lang w:val="en-US"/>
        </w:rPr>
      </w:pPr>
      <w:r w:rsidRPr="008B1A67">
        <w:rPr>
          <w:rFonts w:ascii="Times New Roman" w:hAnsi="Times New Roman" w:cs="Times New Roman"/>
          <w:color w:val="000000"/>
          <w:sz w:val="20"/>
          <w:szCs w:val="15"/>
          <w:lang w:val="en-US"/>
        </w:rPr>
        <w:t>Kozak, M. (2002). Destination benchmarking. Annals of Tourism Research, 29(2), 497–519.</w:t>
      </w:r>
    </w:p>
    <w:p w14:paraId="36BC1820" w14:textId="49DC42DE" w:rsidR="005B6442" w:rsidRPr="008B1A67" w:rsidRDefault="00AC6DB8" w:rsidP="006C2E07">
      <w:pPr>
        <w:pStyle w:val="ListParagraph"/>
        <w:numPr>
          <w:ilvl w:val="0"/>
          <w:numId w:val="15"/>
        </w:numPr>
        <w:spacing w:after="0" w:line="240" w:lineRule="auto"/>
        <w:ind w:left="0" w:firstLine="0"/>
        <w:jc w:val="both"/>
        <w:rPr>
          <w:rFonts w:ascii="Times New Roman" w:hAnsi="Times New Roman" w:cs="Times New Roman"/>
          <w:b/>
          <w:bCs/>
          <w:color w:val="000000"/>
          <w:sz w:val="20"/>
          <w:szCs w:val="24"/>
          <w:lang w:val="en-US"/>
        </w:rPr>
      </w:pPr>
      <w:r w:rsidRPr="008B1A67">
        <w:rPr>
          <w:rFonts w:ascii="Times New Roman" w:hAnsi="Times New Roman" w:cs="Times New Roman"/>
          <w:color w:val="000000"/>
          <w:sz w:val="20"/>
          <w:szCs w:val="15"/>
          <w:lang w:val="en-US"/>
        </w:rPr>
        <w:t>Porter, M; Kramer, M. (2011) The Big Idea: Creating Shared Value Harvard Business Review 1/13/11 5:09 AM http://hbr.org/2011/01/the-big-idea-creating-shared-value/ar/pr Page 9 of 12</w:t>
      </w:r>
      <w:r w:rsidR="005B6442" w:rsidRPr="008B1A67">
        <w:rPr>
          <w:rFonts w:ascii="Times New Roman" w:hAnsi="Times New Roman" w:cs="Times New Roman"/>
          <w:color w:val="000000"/>
          <w:sz w:val="20"/>
          <w:szCs w:val="15"/>
          <w:lang w:val="en-US"/>
        </w:rPr>
        <w:t>.</w:t>
      </w:r>
    </w:p>
    <w:p w14:paraId="5DE1E16D" w14:textId="77777777" w:rsidR="008B1A67" w:rsidRDefault="008B1A67" w:rsidP="00E0105F">
      <w:pPr>
        <w:spacing w:after="0" w:line="240" w:lineRule="auto"/>
        <w:contextualSpacing/>
        <w:jc w:val="both"/>
        <w:rPr>
          <w:rFonts w:ascii="Times New Roman" w:hAnsi="Times New Roman" w:cs="Times New Roman"/>
          <w:b/>
          <w:bCs/>
          <w:color w:val="000000"/>
          <w:sz w:val="20"/>
          <w:szCs w:val="24"/>
          <w:lang w:val="en-US"/>
        </w:rPr>
      </w:pPr>
    </w:p>
    <w:p w14:paraId="5BDF6A77" w14:textId="67B9CC5C" w:rsidR="00214CBC" w:rsidRPr="008B1A67" w:rsidRDefault="00214CBC" w:rsidP="00E0105F">
      <w:pPr>
        <w:spacing w:after="0" w:line="240" w:lineRule="auto"/>
        <w:contextualSpacing/>
        <w:jc w:val="both"/>
        <w:rPr>
          <w:rFonts w:ascii="Times New Roman" w:hAnsi="Times New Roman" w:cs="Times New Roman"/>
          <w:b/>
          <w:bCs/>
          <w:color w:val="000000"/>
          <w:sz w:val="20"/>
          <w:szCs w:val="24"/>
          <w:lang w:val="en-US"/>
        </w:rPr>
      </w:pPr>
      <w:r w:rsidRPr="008B1A67">
        <w:rPr>
          <w:rFonts w:ascii="Times New Roman" w:hAnsi="Times New Roman" w:cs="Times New Roman"/>
          <w:b/>
          <w:bCs/>
          <w:color w:val="000000"/>
          <w:sz w:val="20"/>
          <w:szCs w:val="24"/>
          <w:lang w:val="en-US"/>
        </w:rPr>
        <w:t>Additional materials</w:t>
      </w:r>
    </w:p>
    <w:p w14:paraId="567A855B" w14:textId="4F37BF61" w:rsidR="00214CBC" w:rsidRPr="008B1A67" w:rsidRDefault="00214CBC" w:rsidP="00E0105F">
      <w:pPr>
        <w:spacing w:after="0" w:line="240" w:lineRule="auto"/>
        <w:contextualSpacing/>
        <w:jc w:val="both"/>
        <w:rPr>
          <w:rFonts w:ascii="Times New Roman" w:hAnsi="Times New Roman" w:cs="Times New Roman"/>
          <w:bCs/>
          <w:color w:val="000000"/>
          <w:sz w:val="20"/>
          <w:szCs w:val="24"/>
          <w:lang w:val="en-US"/>
        </w:rPr>
      </w:pPr>
      <w:r w:rsidRPr="008B1A67">
        <w:rPr>
          <w:rFonts w:ascii="Times New Roman" w:hAnsi="Times New Roman" w:cs="Times New Roman"/>
          <w:bCs/>
          <w:color w:val="000000"/>
          <w:sz w:val="20"/>
          <w:szCs w:val="24"/>
          <w:lang w:val="en-US"/>
        </w:rPr>
        <w:t>Power points slides, and case studies are in the Appendix</w:t>
      </w:r>
      <w:r w:rsidR="00926F4C" w:rsidRPr="008B1A67">
        <w:rPr>
          <w:rFonts w:ascii="Times New Roman" w:hAnsi="Times New Roman" w:cs="Times New Roman"/>
          <w:bCs/>
          <w:color w:val="000000"/>
          <w:sz w:val="20"/>
          <w:szCs w:val="24"/>
          <w:lang w:val="en-US"/>
        </w:rPr>
        <w:t>.</w:t>
      </w:r>
      <w:r w:rsidR="00C922BA" w:rsidRPr="008B1A67">
        <w:rPr>
          <w:rFonts w:ascii="Times New Roman" w:hAnsi="Times New Roman" w:cs="Times New Roman"/>
          <w:bCs/>
          <w:color w:val="000000"/>
          <w:sz w:val="20"/>
          <w:szCs w:val="24"/>
          <w:lang w:val="en-US"/>
        </w:rPr>
        <w:t xml:space="preserve"> </w:t>
      </w:r>
      <w:r w:rsidRPr="008B1A67">
        <w:rPr>
          <w:rFonts w:ascii="Times New Roman" w:hAnsi="Times New Roman" w:cs="Times New Roman"/>
          <w:bCs/>
          <w:color w:val="000000"/>
          <w:sz w:val="20"/>
          <w:szCs w:val="24"/>
          <w:lang w:val="en-US"/>
        </w:rPr>
        <w:t>Each lecture is strengthened with a ppt of 20 pages</w:t>
      </w:r>
      <w:r w:rsidR="00926F4C" w:rsidRPr="008B1A67">
        <w:rPr>
          <w:rFonts w:ascii="Times New Roman" w:hAnsi="Times New Roman" w:cs="Times New Roman"/>
          <w:bCs/>
          <w:color w:val="000000"/>
          <w:sz w:val="20"/>
          <w:szCs w:val="24"/>
          <w:lang w:val="en-US"/>
        </w:rPr>
        <w:t xml:space="preserve"> and a printed material for the case study on two pages.</w:t>
      </w:r>
      <w:r w:rsidRPr="008B1A67">
        <w:rPr>
          <w:rFonts w:ascii="Times New Roman" w:hAnsi="Times New Roman" w:cs="Times New Roman"/>
          <w:bCs/>
          <w:color w:val="000000"/>
          <w:sz w:val="20"/>
          <w:szCs w:val="24"/>
          <w:lang w:val="en-US"/>
        </w:rPr>
        <w:t xml:space="preserve"> </w:t>
      </w:r>
    </w:p>
    <w:sectPr w:rsidR="00214CBC" w:rsidRPr="008B1A67" w:rsidSect="00926F4C">
      <w:pgSz w:w="11906" w:h="16838"/>
      <w:pgMar w:top="1138" w:right="864"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7D12"/>
    <w:multiLevelType w:val="hybridMultilevel"/>
    <w:tmpl w:val="C2DCF84A"/>
    <w:lvl w:ilvl="0" w:tplc="CA000874">
      <w:start w:val="1"/>
      <w:numFmt w:val="bullet"/>
      <w:lvlText w:val="•"/>
      <w:lvlJc w:val="left"/>
      <w:pPr>
        <w:tabs>
          <w:tab w:val="num" w:pos="720"/>
        </w:tabs>
        <w:ind w:left="720" w:hanging="360"/>
      </w:pPr>
      <w:rPr>
        <w:rFonts w:ascii="Arial" w:hAnsi="Arial" w:hint="default"/>
      </w:rPr>
    </w:lvl>
    <w:lvl w:ilvl="1" w:tplc="AD9E33AC" w:tentative="1">
      <w:start w:val="1"/>
      <w:numFmt w:val="bullet"/>
      <w:lvlText w:val="•"/>
      <w:lvlJc w:val="left"/>
      <w:pPr>
        <w:tabs>
          <w:tab w:val="num" w:pos="1440"/>
        </w:tabs>
        <w:ind w:left="1440" w:hanging="360"/>
      </w:pPr>
      <w:rPr>
        <w:rFonts w:ascii="Arial" w:hAnsi="Arial" w:hint="default"/>
      </w:rPr>
    </w:lvl>
    <w:lvl w:ilvl="2" w:tplc="A81EF358" w:tentative="1">
      <w:start w:val="1"/>
      <w:numFmt w:val="bullet"/>
      <w:lvlText w:val="•"/>
      <w:lvlJc w:val="left"/>
      <w:pPr>
        <w:tabs>
          <w:tab w:val="num" w:pos="2160"/>
        </w:tabs>
        <w:ind w:left="2160" w:hanging="360"/>
      </w:pPr>
      <w:rPr>
        <w:rFonts w:ascii="Arial" w:hAnsi="Arial" w:hint="default"/>
      </w:rPr>
    </w:lvl>
    <w:lvl w:ilvl="3" w:tplc="21007E66" w:tentative="1">
      <w:start w:val="1"/>
      <w:numFmt w:val="bullet"/>
      <w:lvlText w:val="•"/>
      <w:lvlJc w:val="left"/>
      <w:pPr>
        <w:tabs>
          <w:tab w:val="num" w:pos="2880"/>
        </w:tabs>
        <w:ind w:left="2880" w:hanging="360"/>
      </w:pPr>
      <w:rPr>
        <w:rFonts w:ascii="Arial" w:hAnsi="Arial" w:hint="default"/>
      </w:rPr>
    </w:lvl>
    <w:lvl w:ilvl="4" w:tplc="6B8431FA" w:tentative="1">
      <w:start w:val="1"/>
      <w:numFmt w:val="bullet"/>
      <w:lvlText w:val="•"/>
      <w:lvlJc w:val="left"/>
      <w:pPr>
        <w:tabs>
          <w:tab w:val="num" w:pos="3600"/>
        </w:tabs>
        <w:ind w:left="3600" w:hanging="360"/>
      </w:pPr>
      <w:rPr>
        <w:rFonts w:ascii="Arial" w:hAnsi="Arial" w:hint="default"/>
      </w:rPr>
    </w:lvl>
    <w:lvl w:ilvl="5" w:tplc="D53E40B4" w:tentative="1">
      <w:start w:val="1"/>
      <w:numFmt w:val="bullet"/>
      <w:lvlText w:val="•"/>
      <w:lvlJc w:val="left"/>
      <w:pPr>
        <w:tabs>
          <w:tab w:val="num" w:pos="4320"/>
        </w:tabs>
        <w:ind w:left="4320" w:hanging="360"/>
      </w:pPr>
      <w:rPr>
        <w:rFonts w:ascii="Arial" w:hAnsi="Arial" w:hint="default"/>
      </w:rPr>
    </w:lvl>
    <w:lvl w:ilvl="6" w:tplc="CAC20664" w:tentative="1">
      <w:start w:val="1"/>
      <w:numFmt w:val="bullet"/>
      <w:lvlText w:val="•"/>
      <w:lvlJc w:val="left"/>
      <w:pPr>
        <w:tabs>
          <w:tab w:val="num" w:pos="5040"/>
        </w:tabs>
        <w:ind w:left="5040" w:hanging="360"/>
      </w:pPr>
      <w:rPr>
        <w:rFonts w:ascii="Arial" w:hAnsi="Arial" w:hint="default"/>
      </w:rPr>
    </w:lvl>
    <w:lvl w:ilvl="7" w:tplc="67BAE486" w:tentative="1">
      <w:start w:val="1"/>
      <w:numFmt w:val="bullet"/>
      <w:lvlText w:val="•"/>
      <w:lvlJc w:val="left"/>
      <w:pPr>
        <w:tabs>
          <w:tab w:val="num" w:pos="5760"/>
        </w:tabs>
        <w:ind w:left="5760" w:hanging="360"/>
      </w:pPr>
      <w:rPr>
        <w:rFonts w:ascii="Arial" w:hAnsi="Arial" w:hint="default"/>
      </w:rPr>
    </w:lvl>
    <w:lvl w:ilvl="8" w:tplc="9E4684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77240D"/>
    <w:multiLevelType w:val="multilevel"/>
    <w:tmpl w:val="8C1A3D9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52215"/>
    <w:multiLevelType w:val="hybridMultilevel"/>
    <w:tmpl w:val="1C6469CA"/>
    <w:lvl w:ilvl="0" w:tplc="D7DA75E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2A16"/>
    <w:multiLevelType w:val="multilevel"/>
    <w:tmpl w:val="950C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286E"/>
    <w:multiLevelType w:val="hybridMultilevel"/>
    <w:tmpl w:val="62D61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43279"/>
    <w:multiLevelType w:val="hybridMultilevel"/>
    <w:tmpl w:val="087CE610"/>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2B59D5"/>
    <w:multiLevelType w:val="hybridMultilevel"/>
    <w:tmpl w:val="FEE43BD8"/>
    <w:lvl w:ilvl="0" w:tplc="56E4D21E">
      <w:start w:val="1"/>
      <w:numFmt w:val="bullet"/>
      <w:lvlText w:val="•"/>
      <w:lvlJc w:val="left"/>
      <w:pPr>
        <w:tabs>
          <w:tab w:val="num" w:pos="720"/>
        </w:tabs>
        <w:ind w:left="720" w:hanging="360"/>
      </w:pPr>
      <w:rPr>
        <w:rFonts w:ascii="Arial" w:hAnsi="Arial" w:hint="default"/>
      </w:rPr>
    </w:lvl>
    <w:lvl w:ilvl="1" w:tplc="830CC358" w:tentative="1">
      <w:start w:val="1"/>
      <w:numFmt w:val="bullet"/>
      <w:lvlText w:val="•"/>
      <w:lvlJc w:val="left"/>
      <w:pPr>
        <w:tabs>
          <w:tab w:val="num" w:pos="1440"/>
        </w:tabs>
        <w:ind w:left="1440" w:hanging="360"/>
      </w:pPr>
      <w:rPr>
        <w:rFonts w:ascii="Arial" w:hAnsi="Arial" w:hint="default"/>
      </w:rPr>
    </w:lvl>
    <w:lvl w:ilvl="2" w:tplc="BB7AC086" w:tentative="1">
      <w:start w:val="1"/>
      <w:numFmt w:val="bullet"/>
      <w:lvlText w:val="•"/>
      <w:lvlJc w:val="left"/>
      <w:pPr>
        <w:tabs>
          <w:tab w:val="num" w:pos="2160"/>
        </w:tabs>
        <w:ind w:left="2160" w:hanging="360"/>
      </w:pPr>
      <w:rPr>
        <w:rFonts w:ascii="Arial" w:hAnsi="Arial" w:hint="default"/>
      </w:rPr>
    </w:lvl>
    <w:lvl w:ilvl="3" w:tplc="888625A0" w:tentative="1">
      <w:start w:val="1"/>
      <w:numFmt w:val="bullet"/>
      <w:lvlText w:val="•"/>
      <w:lvlJc w:val="left"/>
      <w:pPr>
        <w:tabs>
          <w:tab w:val="num" w:pos="2880"/>
        </w:tabs>
        <w:ind w:left="2880" w:hanging="360"/>
      </w:pPr>
      <w:rPr>
        <w:rFonts w:ascii="Arial" w:hAnsi="Arial" w:hint="default"/>
      </w:rPr>
    </w:lvl>
    <w:lvl w:ilvl="4" w:tplc="BEBCEA42" w:tentative="1">
      <w:start w:val="1"/>
      <w:numFmt w:val="bullet"/>
      <w:lvlText w:val="•"/>
      <w:lvlJc w:val="left"/>
      <w:pPr>
        <w:tabs>
          <w:tab w:val="num" w:pos="3600"/>
        </w:tabs>
        <w:ind w:left="3600" w:hanging="360"/>
      </w:pPr>
      <w:rPr>
        <w:rFonts w:ascii="Arial" w:hAnsi="Arial" w:hint="default"/>
      </w:rPr>
    </w:lvl>
    <w:lvl w:ilvl="5" w:tplc="9760BE64" w:tentative="1">
      <w:start w:val="1"/>
      <w:numFmt w:val="bullet"/>
      <w:lvlText w:val="•"/>
      <w:lvlJc w:val="left"/>
      <w:pPr>
        <w:tabs>
          <w:tab w:val="num" w:pos="4320"/>
        </w:tabs>
        <w:ind w:left="4320" w:hanging="360"/>
      </w:pPr>
      <w:rPr>
        <w:rFonts w:ascii="Arial" w:hAnsi="Arial" w:hint="default"/>
      </w:rPr>
    </w:lvl>
    <w:lvl w:ilvl="6" w:tplc="8786A0D2" w:tentative="1">
      <w:start w:val="1"/>
      <w:numFmt w:val="bullet"/>
      <w:lvlText w:val="•"/>
      <w:lvlJc w:val="left"/>
      <w:pPr>
        <w:tabs>
          <w:tab w:val="num" w:pos="5040"/>
        </w:tabs>
        <w:ind w:left="5040" w:hanging="360"/>
      </w:pPr>
      <w:rPr>
        <w:rFonts w:ascii="Arial" w:hAnsi="Arial" w:hint="default"/>
      </w:rPr>
    </w:lvl>
    <w:lvl w:ilvl="7" w:tplc="0D8AEA80" w:tentative="1">
      <w:start w:val="1"/>
      <w:numFmt w:val="bullet"/>
      <w:lvlText w:val="•"/>
      <w:lvlJc w:val="left"/>
      <w:pPr>
        <w:tabs>
          <w:tab w:val="num" w:pos="5760"/>
        </w:tabs>
        <w:ind w:left="5760" w:hanging="360"/>
      </w:pPr>
      <w:rPr>
        <w:rFonts w:ascii="Arial" w:hAnsi="Arial" w:hint="default"/>
      </w:rPr>
    </w:lvl>
    <w:lvl w:ilvl="8" w:tplc="C8C241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0F7738"/>
    <w:multiLevelType w:val="hybridMultilevel"/>
    <w:tmpl w:val="C5EEEE7E"/>
    <w:lvl w:ilvl="0" w:tplc="E370D948">
      <w:start w:val="1"/>
      <w:numFmt w:val="bullet"/>
      <w:lvlText w:val="•"/>
      <w:lvlJc w:val="left"/>
      <w:pPr>
        <w:tabs>
          <w:tab w:val="num" w:pos="720"/>
        </w:tabs>
        <w:ind w:left="720" w:hanging="360"/>
      </w:pPr>
      <w:rPr>
        <w:rFonts w:ascii="Arial" w:hAnsi="Arial" w:hint="default"/>
      </w:rPr>
    </w:lvl>
    <w:lvl w:ilvl="1" w:tplc="1A442652" w:tentative="1">
      <w:start w:val="1"/>
      <w:numFmt w:val="bullet"/>
      <w:lvlText w:val="•"/>
      <w:lvlJc w:val="left"/>
      <w:pPr>
        <w:tabs>
          <w:tab w:val="num" w:pos="1440"/>
        </w:tabs>
        <w:ind w:left="1440" w:hanging="360"/>
      </w:pPr>
      <w:rPr>
        <w:rFonts w:ascii="Arial" w:hAnsi="Arial" w:hint="default"/>
      </w:rPr>
    </w:lvl>
    <w:lvl w:ilvl="2" w:tplc="599C13F2" w:tentative="1">
      <w:start w:val="1"/>
      <w:numFmt w:val="bullet"/>
      <w:lvlText w:val="•"/>
      <w:lvlJc w:val="left"/>
      <w:pPr>
        <w:tabs>
          <w:tab w:val="num" w:pos="2160"/>
        </w:tabs>
        <w:ind w:left="2160" w:hanging="360"/>
      </w:pPr>
      <w:rPr>
        <w:rFonts w:ascii="Arial" w:hAnsi="Arial" w:hint="default"/>
      </w:rPr>
    </w:lvl>
    <w:lvl w:ilvl="3" w:tplc="A18AC84A" w:tentative="1">
      <w:start w:val="1"/>
      <w:numFmt w:val="bullet"/>
      <w:lvlText w:val="•"/>
      <w:lvlJc w:val="left"/>
      <w:pPr>
        <w:tabs>
          <w:tab w:val="num" w:pos="2880"/>
        </w:tabs>
        <w:ind w:left="2880" w:hanging="360"/>
      </w:pPr>
      <w:rPr>
        <w:rFonts w:ascii="Arial" w:hAnsi="Arial" w:hint="default"/>
      </w:rPr>
    </w:lvl>
    <w:lvl w:ilvl="4" w:tplc="4F109A44" w:tentative="1">
      <w:start w:val="1"/>
      <w:numFmt w:val="bullet"/>
      <w:lvlText w:val="•"/>
      <w:lvlJc w:val="left"/>
      <w:pPr>
        <w:tabs>
          <w:tab w:val="num" w:pos="3600"/>
        </w:tabs>
        <w:ind w:left="3600" w:hanging="360"/>
      </w:pPr>
      <w:rPr>
        <w:rFonts w:ascii="Arial" w:hAnsi="Arial" w:hint="default"/>
      </w:rPr>
    </w:lvl>
    <w:lvl w:ilvl="5" w:tplc="9776F7DA" w:tentative="1">
      <w:start w:val="1"/>
      <w:numFmt w:val="bullet"/>
      <w:lvlText w:val="•"/>
      <w:lvlJc w:val="left"/>
      <w:pPr>
        <w:tabs>
          <w:tab w:val="num" w:pos="4320"/>
        </w:tabs>
        <w:ind w:left="4320" w:hanging="360"/>
      </w:pPr>
      <w:rPr>
        <w:rFonts w:ascii="Arial" w:hAnsi="Arial" w:hint="default"/>
      </w:rPr>
    </w:lvl>
    <w:lvl w:ilvl="6" w:tplc="FC0C2152" w:tentative="1">
      <w:start w:val="1"/>
      <w:numFmt w:val="bullet"/>
      <w:lvlText w:val="•"/>
      <w:lvlJc w:val="left"/>
      <w:pPr>
        <w:tabs>
          <w:tab w:val="num" w:pos="5040"/>
        </w:tabs>
        <w:ind w:left="5040" w:hanging="360"/>
      </w:pPr>
      <w:rPr>
        <w:rFonts w:ascii="Arial" w:hAnsi="Arial" w:hint="default"/>
      </w:rPr>
    </w:lvl>
    <w:lvl w:ilvl="7" w:tplc="ADB0CF58" w:tentative="1">
      <w:start w:val="1"/>
      <w:numFmt w:val="bullet"/>
      <w:lvlText w:val="•"/>
      <w:lvlJc w:val="left"/>
      <w:pPr>
        <w:tabs>
          <w:tab w:val="num" w:pos="5760"/>
        </w:tabs>
        <w:ind w:left="5760" w:hanging="360"/>
      </w:pPr>
      <w:rPr>
        <w:rFonts w:ascii="Arial" w:hAnsi="Arial" w:hint="default"/>
      </w:rPr>
    </w:lvl>
    <w:lvl w:ilvl="8" w:tplc="02EA02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C67662"/>
    <w:multiLevelType w:val="multilevel"/>
    <w:tmpl w:val="99BE9A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14388E"/>
    <w:multiLevelType w:val="hybridMultilevel"/>
    <w:tmpl w:val="C30C5C74"/>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D7771A"/>
    <w:multiLevelType w:val="hybridMultilevel"/>
    <w:tmpl w:val="C5387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D3C05"/>
    <w:multiLevelType w:val="hybridMultilevel"/>
    <w:tmpl w:val="AC3610E6"/>
    <w:lvl w:ilvl="0" w:tplc="B7083CF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390C4D"/>
    <w:multiLevelType w:val="multilevel"/>
    <w:tmpl w:val="467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9794C"/>
    <w:multiLevelType w:val="hybridMultilevel"/>
    <w:tmpl w:val="6F72F3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F372310"/>
    <w:multiLevelType w:val="hybridMultilevel"/>
    <w:tmpl w:val="E0AA6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13"/>
  </w:num>
  <w:num w:numId="5">
    <w:abstractNumId w:val="6"/>
  </w:num>
  <w:num w:numId="6">
    <w:abstractNumId w:val="7"/>
  </w:num>
  <w:num w:numId="7">
    <w:abstractNumId w:val="8"/>
  </w:num>
  <w:num w:numId="8">
    <w:abstractNumId w:val="5"/>
  </w:num>
  <w:num w:numId="9">
    <w:abstractNumId w:val="1"/>
  </w:num>
  <w:num w:numId="10">
    <w:abstractNumId w:val="0"/>
  </w:num>
  <w:num w:numId="11">
    <w:abstractNumId w:val="10"/>
  </w:num>
  <w:num w:numId="12">
    <w:abstractNumId w:val="11"/>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yNzYwMTIzMTYzM7FU0lEKTi0uzszPAykwqgUAyykLDywAAAA="/>
  </w:docVars>
  <w:rsids>
    <w:rsidRoot w:val="008D6543"/>
    <w:rsid w:val="000552AE"/>
    <w:rsid w:val="00082A6F"/>
    <w:rsid w:val="00087F40"/>
    <w:rsid w:val="000A4BB9"/>
    <w:rsid w:val="000D4701"/>
    <w:rsid w:val="00127D90"/>
    <w:rsid w:val="001D67E2"/>
    <w:rsid w:val="00210785"/>
    <w:rsid w:val="00214CBC"/>
    <w:rsid w:val="00270039"/>
    <w:rsid w:val="00277F41"/>
    <w:rsid w:val="002939F4"/>
    <w:rsid w:val="00316C5A"/>
    <w:rsid w:val="00342082"/>
    <w:rsid w:val="003C0A77"/>
    <w:rsid w:val="003D7624"/>
    <w:rsid w:val="003E3DB7"/>
    <w:rsid w:val="003E45C4"/>
    <w:rsid w:val="003F5B23"/>
    <w:rsid w:val="003F665C"/>
    <w:rsid w:val="0049356E"/>
    <w:rsid w:val="004C5FA9"/>
    <w:rsid w:val="00533D38"/>
    <w:rsid w:val="005464AE"/>
    <w:rsid w:val="005555E9"/>
    <w:rsid w:val="00584AFA"/>
    <w:rsid w:val="005A6EFD"/>
    <w:rsid w:val="005B6442"/>
    <w:rsid w:val="005D09C9"/>
    <w:rsid w:val="005D5630"/>
    <w:rsid w:val="0060714B"/>
    <w:rsid w:val="00630179"/>
    <w:rsid w:val="006849D9"/>
    <w:rsid w:val="00696A03"/>
    <w:rsid w:val="006D435D"/>
    <w:rsid w:val="00707820"/>
    <w:rsid w:val="007143E5"/>
    <w:rsid w:val="00753E47"/>
    <w:rsid w:val="00790436"/>
    <w:rsid w:val="00794728"/>
    <w:rsid w:val="007B3AAA"/>
    <w:rsid w:val="007D42C3"/>
    <w:rsid w:val="00813F4C"/>
    <w:rsid w:val="00816770"/>
    <w:rsid w:val="008520CF"/>
    <w:rsid w:val="008B1A67"/>
    <w:rsid w:val="008C2A99"/>
    <w:rsid w:val="008D6543"/>
    <w:rsid w:val="008F68D5"/>
    <w:rsid w:val="009245B4"/>
    <w:rsid w:val="00926F4C"/>
    <w:rsid w:val="0093416C"/>
    <w:rsid w:val="0097546F"/>
    <w:rsid w:val="00995D92"/>
    <w:rsid w:val="009A10BF"/>
    <w:rsid w:val="009C64DA"/>
    <w:rsid w:val="009E0DBA"/>
    <w:rsid w:val="00A27541"/>
    <w:rsid w:val="00A54491"/>
    <w:rsid w:val="00A555CA"/>
    <w:rsid w:val="00A860DE"/>
    <w:rsid w:val="00AC0ACD"/>
    <w:rsid w:val="00AC379D"/>
    <w:rsid w:val="00AC6DB8"/>
    <w:rsid w:val="00AD1DBB"/>
    <w:rsid w:val="00AE48DD"/>
    <w:rsid w:val="00AE5C4F"/>
    <w:rsid w:val="00B53E51"/>
    <w:rsid w:val="00B74DA8"/>
    <w:rsid w:val="00BD5E88"/>
    <w:rsid w:val="00BF2581"/>
    <w:rsid w:val="00C922BA"/>
    <w:rsid w:val="00CA2B50"/>
    <w:rsid w:val="00D210B1"/>
    <w:rsid w:val="00D30E7A"/>
    <w:rsid w:val="00D57ECC"/>
    <w:rsid w:val="00D6515F"/>
    <w:rsid w:val="00D7119A"/>
    <w:rsid w:val="00D84B3E"/>
    <w:rsid w:val="00DB5844"/>
    <w:rsid w:val="00DB71E3"/>
    <w:rsid w:val="00E0105F"/>
    <w:rsid w:val="00E07FF5"/>
    <w:rsid w:val="00E21B4C"/>
    <w:rsid w:val="00E22C52"/>
    <w:rsid w:val="00E32273"/>
    <w:rsid w:val="00E61E7A"/>
    <w:rsid w:val="00E744D8"/>
    <w:rsid w:val="00EF2522"/>
    <w:rsid w:val="00FB47DD"/>
    <w:rsid w:val="00FC080F"/>
    <w:rsid w:val="00FD26E7"/>
    <w:rsid w:val="00FE038A"/>
    <w:rsid w:val="00FE65EB"/>
    <w:rsid w:val="00FF44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741E"/>
  <w15:chartTrackingRefBased/>
  <w15:docId w15:val="{CE840E4E-62CE-4339-A558-0BDD7050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744D8"/>
    <w:pPr>
      <w:keepNext/>
      <w:spacing w:before="240" w:after="60" w:line="240" w:lineRule="auto"/>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543"/>
    <w:rPr>
      <w:color w:val="0000FF"/>
      <w:u w:val="single"/>
    </w:rPr>
  </w:style>
  <w:style w:type="paragraph" w:styleId="ListParagraph">
    <w:name w:val="List Paragraph"/>
    <w:basedOn w:val="Normal"/>
    <w:uiPriority w:val="34"/>
    <w:qFormat/>
    <w:rsid w:val="008D6543"/>
    <w:pPr>
      <w:ind w:left="720"/>
      <w:contextualSpacing/>
    </w:pPr>
  </w:style>
  <w:style w:type="character" w:customStyle="1" w:styleId="Heading3Char">
    <w:name w:val="Heading 3 Char"/>
    <w:basedOn w:val="DefaultParagraphFont"/>
    <w:link w:val="Heading3"/>
    <w:rsid w:val="00E744D8"/>
    <w:rPr>
      <w:rFonts w:ascii="Arial" w:eastAsia="Times New Roman" w:hAnsi="Arial" w:cs="Arial"/>
      <w:b/>
      <w:bCs/>
      <w:sz w:val="26"/>
      <w:szCs w:val="26"/>
      <w:lang w:val="en-GB" w:eastAsia="en-GB"/>
    </w:rPr>
  </w:style>
  <w:style w:type="table" w:styleId="TableGrid">
    <w:name w:val="Table Grid"/>
    <w:basedOn w:val="TableNormal"/>
    <w:uiPriority w:val="39"/>
    <w:rsid w:val="009E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C"/>
    <w:rPr>
      <w:rFonts w:asciiTheme="majorHAnsi" w:eastAsiaTheme="majorEastAsia" w:hAnsiTheme="majorHAnsi" w:cstheme="majorBidi"/>
      <w:color w:val="2F5496" w:themeColor="accent1" w:themeShade="BF"/>
      <w:sz w:val="32"/>
      <w:szCs w:val="32"/>
    </w:rPr>
  </w:style>
  <w:style w:type="character" w:customStyle="1" w:styleId="web">
    <w:name w:val="web"/>
    <w:basedOn w:val="DefaultParagraphFont"/>
    <w:rsid w:val="00926F4C"/>
  </w:style>
  <w:style w:type="character" w:customStyle="1" w:styleId="author">
    <w:name w:val="author"/>
    <w:basedOn w:val="DefaultParagraphFont"/>
    <w:rsid w:val="00926F4C"/>
  </w:style>
  <w:style w:type="character" w:customStyle="1" w:styleId="surname">
    <w:name w:val="surname"/>
    <w:basedOn w:val="DefaultParagraphFont"/>
    <w:rsid w:val="00926F4C"/>
  </w:style>
  <w:style w:type="character" w:customStyle="1" w:styleId="given-names">
    <w:name w:val="given-names"/>
    <w:basedOn w:val="DefaultParagraphFont"/>
    <w:rsid w:val="00926F4C"/>
  </w:style>
  <w:style w:type="character" w:customStyle="1" w:styleId="Date1">
    <w:name w:val="Date1"/>
    <w:basedOn w:val="DefaultParagraphFont"/>
    <w:rsid w:val="00926F4C"/>
  </w:style>
  <w:style w:type="character" w:customStyle="1" w:styleId="year">
    <w:name w:val="year"/>
    <w:basedOn w:val="DefaultParagraphFont"/>
    <w:rsid w:val="00926F4C"/>
  </w:style>
  <w:style w:type="character" w:customStyle="1" w:styleId="source">
    <w:name w:val="source"/>
    <w:basedOn w:val="DefaultParagraphFont"/>
    <w:rsid w:val="00926F4C"/>
  </w:style>
  <w:style w:type="character" w:customStyle="1" w:styleId="day">
    <w:name w:val="day"/>
    <w:basedOn w:val="DefaultParagraphFont"/>
    <w:rsid w:val="00926F4C"/>
  </w:style>
  <w:style w:type="character" w:customStyle="1" w:styleId="month">
    <w:name w:val="month"/>
    <w:basedOn w:val="DefaultParagraphFont"/>
    <w:rsid w:val="00926F4C"/>
  </w:style>
  <w:style w:type="character" w:styleId="FollowedHyperlink">
    <w:name w:val="FollowedHyperlink"/>
    <w:basedOn w:val="DefaultParagraphFont"/>
    <w:uiPriority w:val="99"/>
    <w:semiHidden/>
    <w:unhideWhenUsed/>
    <w:rsid w:val="00926F4C"/>
    <w:rPr>
      <w:color w:val="954F72" w:themeColor="followedHyperlink"/>
      <w:u w:val="single"/>
    </w:rPr>
  </w:style>
  <w:style w:type="character" w:customStyle="1" w:styleId="volume">
    <w:name w:val="volume"/>
    <w:basedOn w:val="DefaultParagraphFont"/>
    <w:rsid w:val="00926F4C"/>
  </w:style>
  <w:style w:type="character" w:customStyle="1" w:styleId="issue">
    <w:name w:val="issue"/>
    <w:basedOn w:val="DefaultParagraphFont"/>
    <w:rsid w:val="00926F4C"/>
  </w:style>
  <w:style w:type="character" w:customStyle="1" w:styleId="BodyTextChar">
    <w:name w:val="Body Text Char"/>
    <w:basedOn w:val="DefaultParagraphFont"/>
    <w:link w:val="BodyText"/>
    <w:rsid w:val="00316C5A"/>
    <w:rPr>
      <w:rFonts w:ascii="Calibri" w:eastAsia="Calibri" w:hAnsi="Calibri" w:cs="Calibri"/>
      <w:shd w:val="clear" w:color="auto" w:fill="FFFFFF"/>
    </w:rPr>
  </w:style>
  <w:style w:type="paragraph" w:styleId="BodyText">
    <w:name w:val="Body Text"/>
    <w:basedOn w:val="Normal"/>
    <w:link w:val="BodyTextChar"/>
    <w:qFormat/>
    <w:rsid w:val="00316C5A"/>
    <w:pPr>
      <w:widowControl w:val="0"/>
      <w:shd w:val="clear" w:color="auto" w:fill="FFFFFF"/>
      <w:spacing w:after="80" w:line="276" w:lineRule="auto"/>
    </w:pPr>
    <w:rPr>
      <w:rFonts w:ascii="Calibri" w:eastAsia="Calibri" w:hAnsi="Calibri" w:cs="Calibri"/>
    </w:rPr>
  </w:style>
  <w:style w:type="character" w:customStyle="1" w:styleId="BodyTextChar1">
    <w:name w:val="Body Text Char1"/>
    <w:basedOn w:val="DefaultParagraphFont"/>
    <w:uiPriority w:val="99"/>
    <w:semiHidden/>
    <w:rsid w:val="00316C5A"/>
  </w:style>
  <w:style w:type="paragraph" w:customStyle="1" w:styleId="copy">
    <w:name w:val="copy"/>
    <w:basedOn w:val="Normal"/>
    <w:rsid w:val="005B6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8B1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383786">
      <w:bodyDiv w:val="1"/>
      <w:marLeft w:val="0"/>
      <w:marRight w:val="0"/>
      <w:marTop w:val="0"/>
      <w:marBottom w:val="0"/>
      <w:divBdr>
        <w:top w:val="none" w:sz="0" w:space="0" w:color="auto"/>
        <w:left w:val="none" w:sz="0" w:space="0" w:color="auto"/>
        <w:bottom w:val="none" w:sz="0" w:space="0" w:color="auto"/>
        <w:right w:val="none" w:sz="0" w:space="0" w:color="auto"/>
      </w:divBdr>
    </w:div>
    <w:div w:id="1364207109">
      <w:bodyDiv w:val="1"/>
      <w:marLeft w:val="0"/>
      <w:marRight w:val="0"/>
      <w:marTop w:val="0"/>
      <w:marBottom w:val="0"/>
      <w:divBdr>
        <w:top w:val="none" w:sz="0" w:space="0" w:color="auto"/>
        <w:left w:val="none" w:sz="0" w:space="0" w:color="auto"/>
        <w:bottom w:val="none" w:sz="0" w:space="0" w:color="auto"/>
        <w:right w:val="none" w:sz="0" w:space="0" w:color="auto"/>
      </w:divBdr>
    </w:div>
    <w:div w:id="1438017240">
      <w:bodyDiv w:val="1"/>
      <w:marLeft w:val="0"/>
      <w:marRight w:val="0"/>
      <w:marTop w:val="0"/>
      <w:marBottom w:val="0"/>
      <w:divBdr>
        <w:top w:val="none" w:sz="0" w:space="0" w:color="auto"/>
        <w:left w:val="none" w:sz="0" w:space="0" w:color="auto"/>
        <w:bottom w:val="none" w:sz="0" w:space="0" w:color="auto"/>
        <w:right w:val="none" w:sz="0" w:space="0" w:color="auto"/>
      </w:divBdr>
      <w:divsChild>
        <w:div w:id="1618029142">
          <w:marLeft w:val="360"/>
          <w:marRight w:val="0"/>
          <w:marTop w:val="200"/>
          <w:marBottom w:val="0"/>
          <w:divBdr>
            <w:top w:val="none" w:sz="0" w:space="0" w:color="auto"/>
            <w:left w:val="none" w:sz="0" w:space="0" w:color="auto"/>
            <w:bottom w:val="none" w:sz="0" w:space="0" w:color="auto"/>
            <w:right w:val="none" w:sz="0" w:space="0" w:color="auto"/>
          </w:divBdr>
        </w:div>
        <w:div w:id="52627352">
          <w:marLeft w:val="360"/>
          <w:marRight w:val="0"/>
          <w:marTop w:val="200"/>
          <w:marBottom w:val="0"/>
          <w:divBdr>
            <w:top w:val="none" w:sz="0" w:space="0" w:color="auto"/>
            <w:left w:val="none" w:sz="0" w:space="0" w:color="auto"/>
            <w:bottom w:val="none" w:sz="0" w:space="0" w:color="auto"/>
            <w:right w:val="none" w:sz="0" w:space="0" w:color="auto"/>
          </w:divBdr>
        </w:div>
      </w:divsChild>
    </w:div>
    <w:div w:id="1731733758">
      <w:bodyDiv w:val="1"/>
      <w:marLeft w:val="0"/>
      <w:marRight w:val="0"/>
      <w:marTop w:val="0"/>
      <w:marBottom w:val="0"/>
      <w:divBdr>
        <w:top w:val="none" w:sz="0" w:space="0" w:color="auto"/>
        <w:left w:val="none" w:sz="0" w:space="0" w:color="auto"/>
        <w:bottom w:val="none" w:sz="0" w:space="0" w:color="auto"/>
        <w:right w:val="none" w:sz="0" w:space="0" w:color="auto"/>
      </w:divBdr>
      <w:divsChild>
        <w:div w:id="1972128793">
          <w:marLeft w:val="360"/>
          <w:marRight w:val="0"/>
          <w:marTop w:val="200"/>
          <w:marBottom w:val="0"/>
          <w:divBdr>
            <w:top w:val="none" w:sz="0" w:space="0" w:color="auto"/>
            <w:left w:val="none" w:sz="0" w:space="0" w:color="auto"/>
            <w:bottom w:val="none" w:sz="0" w:space="0" w:color="auto"/>
            <w:right w:val="none" w:sz="0" w:space="0" w:color="auto"/>
          </w:divBdr>
        </w:div>
      </w:divsChild>
    </w:div>
    <w:div w:id="1771075441">
      <w:bodyDiv w:val="1"/>
      <w:marLeft w:val="0"/>
      <w:marRight w:val="0"/>
      <w:marTop w:val="0"/>
      <w:marBottom w:val="0"/>
      <w:divBdr>
        <w:top w:val="none" w:sz="0" w:space="0" w:color="auto"/>
        <w:left w:val="none" w:sz="0" w:space="0" w:color="auto"/>
        <w:bottom w:val="none" w:sz="0" w:space="0" w:color="auto"/>
        <w:right w:val="none" w:sz="0" w:space="0" w:color="auto"/>
      </w:divBdr>
      <w:divsChild>
        <w:div w:id="1230841805">
          <w:marLeft w:val="0"/>
          <w:marRight w:val="0"/>
          <w:marTop w:val="720"/>
          <w:marBottom w:val="1440"/>
          <w:divBdr>
            <w:top w:val="none" w:sz="0" w:space="0" w:color="auto"/>
            <w:left w:val="none" w:sz="0" w:space="0" w:color="auto"/>
            <w:bottom w:val="none" w:sz="0" w:space="0" w:color="auto"/>
            <w:right w:val="none" w:sz="0" w:space="0" w:color="auto"/>
          </w:divBdr>
        </w:div>
      </w:divsChild>
    </w:div>
    <w:div w:id="1892685938">
      <w:bodyDiv w:val="1"/>
      <w:marLeft w:val="0"/>
      <w:marRight w:val="0"/>
      <w:marTop w:val="0"/>
      <w:marBottom w:val="0"/>
      <w:divBdr>
        <w:top w:val="none" w:sz="0" w:space="0" w:color="auto"/>
        <w:left w:val="none" w:sz="0" w:space="0" w:color="auto"/>
        <w:bottom w:val="none" w:sz="0" w:space="0" w:color="auto"/>
        <w:right w:val="none" w:sz="0" w:space="0" w:color="auto"/>
      </w:divBdr>
      <w:divsChild>
        <w:div w:id="1690064532">
          <w:marLeft w:val="360"/>
          <w:marRight w:val="0"/>
          <w:marTop w:val="200"/>
          <w:marBottom w:val="0"/>
          <w:divBdr>
            <w:top w:val="none" w:sz="0" w:space="0" w:color="auto"/>
            <w:left w:val="none" w:sz="0" w:space="0" w:color="auto"/>
            <w:bottom w:val="none" w:sz="0" w:space="0" w:color="auto"/>
            <w:right w:val="none" w:sz="0" w:space="0" w:color="auto"/>
          </w:divBdr>
        </w:div>
        <w:div w:id="1018699774">
          <w:marLeft w:val="360"/>
          <w:marRight w:val="0"/>
          <w:marTop w:val="200"/>
          <w:marBottom w:val="0"/>
          <w:divBdr>
            <w:top w:val="none" w:sz="0" w:space="0" w:color="auto"/>
            <w:left w:val="none" w:sz="0" w:space="0" w:color="auto"/>
            <w:bottom w:val="none" w:sz="0" w:space="0" w:color="auto"/>
            <w:right w:val="none" w:sz="0" w:space="0" w:color="auto"/>
          </w:divBdr>
        </w:div>
        <w:div w:id="126902853">
          <w:marLeft w:val="360"/>
          <w:marRight w:val="0"/>
          <w:marTop w:val="200"/>
          <w:marBottom w:val="0"/>
          <w:divBdr>
            <w:top w:val="none" w:sz="0" w:space="0" w:color="auto"/>
            <w:left w:val="none" w:sz="0" w:space="0" w:color="auto"/>
            <w:bottom w:val="none" w:sz="0" w:space="0" w:color="auto"/>
            <w:right w:val="none" w:sz="0" w:space="0" w:color="auto"/>
          </w:divBdr>
        </w:div>
        <w:div w:id="472601985">
          <w:marLeft w:val="360"/>
          <w:marRight w:val="0"/>
          <w:marTop w:val="200"/>
          <w:marBottom w:val="0"/>
          <w:divBdr>
            <w:top w:val="none" w:sz="0" w:space="0" w:color="auto"/>
            <w:left w:val="none" w:sz="0" w:space="0" w:color="auto"/>
            <w:bottom w:val="none" w:sz="0" w:space="0" w:color="auto"/>
            <w:right w:val="none" w:sz="0" w:space="0" w:color="auto"/>
          </w:divBdr>
        </w:div>
        <w:div w:id="1608346760">
          <w:marLeft w:val="360"/>
          <w:marRight w:val="0"/>
          <w:marTop w:val="200"/>
          <w:marBottom w:val="0"/>
          <w:divBdr>
            <w:top w:val="none" w:sz="0" w:space="0" w:color="auto"/>
            <w:left w:val="none" w:sz="0" w:space="0" w:color="auto"/>
            <w:bottom w:val="none" w:sz="0" w:space="0" w:color="auto"/>
            <w:right w:val="none" w:sz="0" w:space="0" w:color="auto"/>
          </w:divBdr>
        </w:div>
        <w:div w:id="840193935">
          <w:marLeft w:val="360"/>
          <w:marRight w:val="0"/>
          <w:marTop w:val="200"/>
          <w:marBottom w:val="0"/>
          <w:divBdr>
            <w:top w:val="none" w:sz="0" w:space="0" w:color="auto"/>
            <w:left w:val="none" w:sz="0" w:space="0" w:color="auto"/>
            <w:bottom w:val="none" w:sz="0" w:space="0" w:color="auto"/>
            <w:right w:val="none" w:sz="0" w:space="0" w:color="auto"/>
          </w:divBdr>
        </w:div>
        <w:div w:id="1672642299">
          <w:marLeft w:val="360"/>
          <w:marRight w:val="0"/>
          <w:marTop w:val="200"/>
          <w:marBottom w:val="0"/>
          <w:divBdr>
            <w:top w:val="none" w:sz="0" w:space="0" w:color="auto"/>
            <w:left w:val="none" w:sz="0" w:space="0" w:color="auto"/>
            <w:bottom w:val="none" w:sz="0" w:space="0" w:color="auto"/>
            <w:right w:val="none" w:sz="0" w:space="0" w:color="auto"/>
          </w:divBdr>
        </w:div>
        <w:div w:id="1356034026">
          <w:marLeft w:val="360"/>
          <w:marRight w:val="0"/>
          <w:marTop w:val="200"/>
          <w:marBottom w:val="0"/>
          <w:divBdr>
            <w:top w:val="none" w:sz="0" w:space="0" w:color="auto"/>
            <w:left w:val="none" w:sz="0" w:space="0" w:color="auto"/>
            <w:bottom w:val="none" w:sz="0" w:space="0" w:color="auto"/>
            <w:right w:val="none" w:sz="0" w:space="0" w:color="auto"/>
          </w:divBdr>
        </w:div>
        <w:div w:id="1712655627">
          <w:marLeft w:val="360"/>
          <w:marRight w:val="0"/>
          <w:marTop w:val="200"/>
          <w:marBottom w:val="0"/>
          <w:divBdr>
            <w:top w:val="none" w:sz="0" w:space="0" w:color="auto"/>
            <w:left w:val="none" w:sz="0" w:space="0" w:color="auto"/>
            <w:bottom w:val="none" w:sz="0" w:space="0" w:color="auto"/>
            <w:right w:val="none" w:sz="0" w:space="0" w:color="auto"/>
          </w:divBdr>
        </w:div>
        <w:div w:id="668948592">
          <w:marLeft w:val="360"/>
          <w:marRight w:val="0"/>
          <w:marTop w:val="200"/>
          <w:marBottom w:val="0"/>
          <w:divBdr>
            <w:top w:val="none" w:sz="0" w:space="0" w:color="auto"/>
            <w:left w:val="none" w:sz="0" w:space="0" w:color="auto"/>
            <w:bottom w:val="none" w:sz="0" w:space="0" w:color="auto"/>
            <w:right w:val="none" w:sz="0" w:space="0" w:color="auto"/>
          </w:divBdr>
        </w:div>
      </w:divsChild>
    </w:div>
    <w:div w:id="19606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Monich</dc:creator>
  <cp:keywords/>
  <dc:description/>
  <cp:lastModifiedBy>Ivan Monich</cp:lastModifiedBy>
  <cp:revision>7</cp:revision>
  <dcterms:created xsi:type="dcterms:W3CDTF">2018-10-15T13:25:00Z</dcterms:created>
  <dcterms:modified xsi:type="dcterms:W3CDTF">2019-10-02T10:16:00Z</dcterms:modified>
</cp:coreProperties>
</file>